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E4154" w14:textId="77777777" w:rsidR="00455759" w:rsidRDefault="00455759" w:rsidP="00FA547E">
      <w:pPr>
        <w:pStyle w:val="Pagrindiniotekstotrauka"/>
        <w:tabs>
          <w:tab w:val="left" w:pos="6735"/>
        </w:tabs>
        <w:ind w:firstLine="0"/>
        <w:jc w:val="both"/>
      </w:pPr>
    </w:p>
    <w:p w14:paraId="2C9A0E26" w14:textId="77777777" w:rsidR="00525A3E" w:rsidRPr="002024BF" w:rsidRDefault="00525A3E" w:rsidP="00525A3E">
      <w:pPr>
        <w:ind w:firstLine="5103"/>
      </w:pPr>
      <w:r w:rsidRPr="002024BF">
        <w:t xml:space="preserve">PATVIRTINTA </w:t>
      </w:r>
    </w:p>
    <w:p w14:paraId="2D1D8FD0" w14:textId="77777777" w:rsidR="00525A3E" w:rsidRPr="002024BF" w:rsidRDefault="00525A3E" w:rsidP="00525A3E">
      <w:pPr>
        <w:ind w:firstLine="5103"/>
      </w:pPr>
      <w:r>
        <w:t>BĮ „Klaipėdos paplūdimiai“</w:t>
      </w:r>
      <w:r w:rsidRPr="002024BF">
        <w:t xml:space="preserve"> </w:t>
      </w:r>
    </w:p>
    <w:p w14:paraId="6222E764" w14:textId="01447874" w:rsidR="00525A3E" w:rsidRDefault="00525A3E" w:rsidP="00525A3E">
      <w:pPr>
        <w:ind w:firstLine="5103"/>
      </w:pPr>
      <w:r>
        <w:t>direktoriaus pavaduotojo Alvydo Girdvainio,</w:t>
      </w:r>
    </w:p>
    <w:p w14:paraId="1B4D5862" w14:textId="3ACDAD3E" w:rsidR="00525A3E" w:rsidRPr="002024BF" w:rsidRDefault="00525A3E" w:rsidP="00525A3E">
      <w:pPr>
        <w:ind w:firstLine="5103"/>
      </w:pPr>
      <w:r>
        <w:t>laikinai einančio direktoriaus pareigas,</w:t>
      </w:r>
    </w:p>
    <w:p w14:paraId="7013D672" w14:textId="7B98A4C1" w:rsidR="00525A3E" w:rsidRPr="002024BF" w:rsidRDefault="00525A3E" w:rsidP="00525A3E">
      <w:pPr>
        <w:ind w:firstLine="5103"/>
      </w:pPr>
      <w:r>
        <w:t>2023</w:t>
      </w:r>
      <w:r w:rsidRPr="002024BF">
        <w:t xml:space="preserve"> m. </w:t>
      </w:r>
      <w:r>
        <w:t xml:space="preserve">gegužės </w:t>
      </w:r>
      <w:r w:rsidR="00377A27">
        <w:t>9</w:t>
      </w:r>
      <w:r w:rsidRPr="002024BF">
        <w:t xml:space="preserve"> d. </w:t>
      </w:r>
      <w:r>
        <w:t>įsakymu BP-23/</w:t>
      </w:r>
      <w:r w:rsidR="00377A27">
        <w:t>28</w:t>
      </w:r>
    </w:p>
    <w:p w14:paraId="04793595" w14:textId="77777777" w:rsidR="00525A3E" w:rsidRDefault="00525A3E" w:rsidP="00525A3E">
      <w:pPr>
        <w:pStyle w:val="Antrat1"/>
        <w:rPr>
          <w:b/>
          <w:bCs/>
          <w:szCs w:val="24"/>
        </w:rPr>
      </w:pPr>
    </w:p>
    <w:p w14:paraId="2F60D590" w14:textId="673E6F6E" w:rsidR="00D47BC9" w:rsidRPr="000D4A33" w:rsidRDefault="004138AE" w:rsidP="005E433F">
      <w:pPr>
        <w:pStyle w:val="Antrat1"/>
        <w:jc w:val="center"/>
        <w:rPr>
          <w:b/>
          <w:szCs w:val="24"/>
        </w:rPr>
      </w:pPr>
      <w:r>
        <w:rPr>
          <w:b/>
          <w:bCs/>
          <w:szCs w:val="24"/>
        </w:rPr>
        <w:t>128,85</w:t>
      </w:r>
      <w:r w:rsidR="005E433F" w:rsidRPr="005E433F">
        <w:rPr>
          <w:b/>
          <w:bCs/>
          <w:szCs w:val="24"/>
        </w:rPr>
        <w:t xml:space="preserve"> M</w:t>
      </w:r>
      <w:r w:rsidR="00037118">
        <w:rPr>
          <w:b/>
          <w:bCs/>
          <w:szCs w:val="24"/>
        </w:rPr>
        <w:t>.</w:t>
      </w:r>
      <w:r w:rsidR="005E433F" w:rsidRPr="005E433F">
        <w:rPr>
          <w:b/>
          <w:bCs/>
          <w:szCs w:val="24"/>
        </w:rPr>
        <w:t xml:space="preserve"> ILGIO </w:t>
      </w:r>
      <w:r w:rsidR="00553F17" w:rsidRPr="00553F17">
        <w:rPr>
          <w:b/>
          <w:bCs/>
          <w:szCs w:val="24"/>
        </w:rPr>
        <w:t xml:space="preserve">DANĖS UPĖS </w:t>
      </w:r>
      <w:r w:rsidR="00037118">
        <w:rPr>
          <w:b/>
          <w:bCs/>
          <w:szCs w:val="24"/>
        </w:rPr>
        <w:t>KRANTINĖS</w:t>
      </w:r>
      <w:r w:rsidR="005E433F" w:rsidRPr="005E433F">
        <w:rPr>
          <w:b/>
          <w:bCs/>
          <w:szCs w:val="24"/>
        </w:rPr>
        <w:t xml:space="preserve">, </w:t>
      </w:r>
      <w:r w:rsidR="00037118">
        <w:rPr>
          <w:b/>
          <w:bCs/>
          <w:szCs w:val="24"/>
        </w:rPr>
        <w:t>UNIKALUS NR. 4400-2560-8397</w:t>
      </w:r>
      <w:r w:rsidR="00974D7B">
        <w:rPr>
          <w:b/>
          <w:bCs/>
          <w:szCs w:val="24"/>
        </w:rPr>
        <w:t xml:space="preserve">, </w:t>
      </w:r>
      <w:r w:rsidR="00037118">
        <w:rPr>
          <w:b/>
          <w:bCs/>
          <w:szCs w:val="24"/>
        </w:rPr>
        <w:t xml:space="preserve">NUOMOS </w:t>
      </w:r>
      <w:r w:rsidR="00037118">
        <w:rPr>
          <w:b/>
          <w:szCs w:val="24"/>
        </w:rPr>
        <w:t>VIEŠO</w:t>
      </w:r>
      <w:r w:rsidR="00B767E3" w:rsidRPr="000D4A33">
        <w:rPr>
          <w:b/>
          <w:szCs w:val="24"/>
        </w:rPr>
        <w:t xml:space="preserve"> </w:t>
      </w:r>
      <w:r w:rsidR="00D47BC9" w:rsidRPr="000D4A33">
        <w:rPr>
          <w:b/>
          <w:szCs w:val="24"/>
        </w:rPr>
        <w:t xml:space="preserve">KONKURSO </w:t>
      </w:r>
      <w:r w:rsidR="00037118">
        <w:rPr>
          <w:b/>
          <w:szCs w:val="24"/>
        </w:rPr>
        <w:t xml:space="preserve">BŪDU </w:t>
      </w:r>
      <w:r w:rsidR="00D47BC9" w:rsidRPr="000D4A33">
        <w:rPr>
          <w:b/>
          <w:szCs w:val="24"/>
        </w:rPr>
        <w:t>SĄLYGOS</w:t>
      </w:r>
    </w:p>
    <w:p w14:paraId="30EDD200" w14:textId="77777777" w:rsidR="00455759" w:rsidRDefault="00455759" w:rsidP="00D47BC9">
      <w:pPr>
        <w:pStyle w:val="Pagrindiniotekstotrauka"/>
        <w:tabs>
          <w:tab w:val="left" w:pos="6735"/>
        </w:tabs>
        <w:ind w:firstLine="0"/>
        <w:jc w:val="center"/>
        <w:rPr>
          <w:b/>
        </w:rPr>
      </w:pPr>
    </w:p>
    <w:p w14:paraId="2E9E17ED" w14:textId="0A0F56A4" w:rsidR="00455759" w:rsidRDefault="00525A3E" w:rsidP="00D47BC9">
      <w:pPr>
        <w:pStyle w:val="Pagrindiniotekstotrauka"/>
        <w:tabs>
          <w:tab w:val="left" w:pos="6735"/>
        </w:tabs>
        <w:ind w:firstLine="0"/>
        <w:jc w:val="center"/>
        <w:rPr>
          <w:b/>
        </w:rPr>
      </w:pPr>
      <w:r w:rsidRPr="00525A3E">
        <w:rPr>
          <w:b/>
        </w:rPr>
        <w:t>I. BENDROSIOS NUOSTATOS</w:t>
      </w:r>
    </w:p>
    <w:p w14:paraId="4836DB99" w14:textId="77777777" w:rsidR="00525A3E" w:rsidRDefault="00525A3E" w:rsidP="00D47BC9">
      <w:pPr>
        <w:pStyle w:val="Pagrindiniotekstotrauka"/>
        <w:tabs>
          <w:tab w:val="left" w:pos="6735"/>
        </w:tabs>
        <w:ind w:firstLine="0"/>
        <w:jc w:val="center"/>
        <w:rPr>
          <w:b/>
        </w:rPr>
      </w:pPr>
    </w:p>
    <w:p w14:paraId="0208B558" w14:textId="767B3258" w:rsidR="007F518D" w:rsidRPr="00377A27" w:rsidRDefault="001C397F" w:rsidP="00377A27">
      <w:pPr>
        <w:pStyle w:val="Sraopastraipa"/>
        <w:numPr>
          <w:ilvl w:val="0"/>
          <w:numId w:val="22"/>
        </w:numPr>
        <w:jc w:val="both"/>
      </w:pPr>
      <w:r w:rsidRPr="00E451F9">
        <w:t>Nuomotoja</w:t>
      </w:r>
      <w:r w:rsidR="00884BCC">
        <w:t>s</w:t>
      </w:r>
      <w:r w:rsidRPr="00E451F9">
        <w:t xml:space="preserve"> </w:t>
      </w:r>
      <w:r w:rsidR="00B15206">
        <w:t>–</w:t>
      </w:r>
      <w:r w:rsidR="00D164D6">
        <w:t xml:space="preserve"> </w:t>
      </w:r>
      <w:r w:rsidR="00553F17">
        <w:t>BĮ „Klaipėdos paplūdimiai“</w:t>
      </w:r>
      <w:r w:rsidR="004F24B4" w:rsidRPr="00E451F9">
        <w:t>,</w:t>
      </w:r>
      <w:r w:rsidR="004F24B4" w:rsidRPr="00377A27">
        <w:rPr>
          <w:b/>
        </w:rPr>
        <w:t xml:space="preserve"> </w:t>
      </w:r>
      <w:r w:rsidR="00D20423" w:rsidRPr="00E451F9">
        <w:t xml:space="preserve">įstaigos kodas </w:t>
      </w:r>
      <w:r w:rsidR="00553F17">
        <w:t>141892739</w:t>
      </w:r>
      <w:r w:rsidRPr="00E451F9">
        <w:t xml:space="preserve">, </w:t>
      </w:r>
      <w:r w:rsidR="00F410A9" w:rsidRPr="00E451F9">
        <w:t xml:space="preserve">adresas </w:t>
      </w:r>
      <w:r w:rsidR="00553F17">
        <w:t>Garažų g. 6, Klaipėda</w:t>
      </w:r>
      <w:r w:rsidR="00053AC3">
        <w:t>.</w:t>
      </w:r>
      <w:r w:rsidR="00377A27" w:rsidRPr="00377A27">
        <w:t xml:space="preserve"> Nuomininkas – konkursą laimėjęs konkurso dalyvis su kuriuo bus sudaryta Saviv</w:t>
      </w:r>
      <w:r w:rsidR="00377A27">
        <w:t xml:space="preserve">aldybės turto nuomos sutartis. </w:t>
      </w:r>
    </w:p>
    <w:p w14:paraId="7A7766F8" w14:textId="76C5A1AB" w:rsidR="00D164D6" w:rsidRDefault="00D164D6" w:rsidP="00B15206">
      <w:pPr>
        <w:pStyle w:val="Sraopastraipa"/>
        <w:numPr>
          <w:ilvl w:val="0"/>
          <w:numId w:val="22"/>
        </w:numPr>
        <w:jc w:val="both"/>
      </w:pPr>
      <w:r w:rsidRPr="00D164D6">
        <w:t xml:space="preserve">Nuomojamas turtas – </w:t>
      </w:r>
      <w:r>
        <w:t>BĮ „Klaipėdos paplūdimiai“</w:t>
      </w:r>
      <w:r w:rsidR="00B15206">
        <w:t xml:space="preserve"> patikėjimo teise valdomas, Klaipėdos miesto savivaldybei</w:t>
      </w:r>
      <w:r w:rsidRPr="00D164D6">
        <w:t xml:space="preserve"> nuosavybės teise priklausantis hidrotechninis statinys – </w:t>
      </w:r>
      <w:r w:rsidR="00B15206" w:rsidRPr="00B15206">
        <w:t>Danės upės krantinė prie Danės skvero Klaipėdos mieste</w:t>
      </w:r>
      <w:r w:rsidRPr="00D164D6">
        <w:t xml:space="preserve">, kurios ilgis </w:t>
      </w:r>
      <w:r w:rsidR="00B15206" w:rsidRPr="00B15206">
        <w:t>128,85 m.</w:t>
      </w:r>
      <w:r w:rsidRPr="00D164D6">
        <w:t xml:space="preserve"> (hidrotechninio statinio Nr. </w:t>
      </w:r>
      <w:r w:rsidR="00B15206" w:rsidRPr="00B15206">
        <w:t>4400-2560-8397</w:t>
      </w:r>
      <w:r w:rsidRPr="00D164D6">
        <w:t xml:space="preserve">, žymėjimas plane – </w:t>
      </w:r>
      <w:r w:rsidR="00B15206">
        <w:t>4k (1 priedas, 2 priedas).</w:t>
      </w:r>
    </w:p>
    <w:p w14:paraId="42B4F335" w14:textId="402A5F6B" w:rsidR="00BF3E6A" w:rsidRDefault="00BF3E6A" w:rsidP="00BF3E6A">
      <w:pPr>
        <w:pStyle w:val="Sraopastraipa"/>
        <w:numPr>
          <w:ilvl w:val="0"/>
          <w:numId w:val="22"/>
        </w:numPr>
        <w:jc w:val="both"/>
      </w:pPr>
      <w:r>
        <w:t>Viešą nuomos konkursą organizuoja BĮ „Klaipėdos paplūdimiai“ įsakymu sudaryta nuolatinė turto nuomos komisija.</w:t>
      </w:r>
    </w:p>
    <w:p w14:paraId="32E30DF9" w14:textId="349B603E" w:rsidR="00BF3E6A" w:rsidRDefault="00BF3E6A" w:rsidP="00BF3E6A">
      <w:pPr>
        <w:pStyle w:val="Sraopastraipa"/>
        <w:numPr>
          <w:ilvl w:val="0"/>
          <w:numId w:val="22"/>
        </w:numPr>
        <w:jc w:val="both"/>
      </w:pPr>
      <w:r>
        <w:t>Konkurse gali dalyvauti visi suinteresuoti fiziniai ir juridiniai asmenys (toliau – konkurso dalyviai).</w:t>
      </w:r>
    </w:p>
    <w:p w14:paraId="4B9BDB81" w14:textId="47C7F23B" w:rsidR="00BF3E6A" w:rsidRDefault="00BF3E6A" w:rsidP="00BF3E6A">
      <w:pPr>
        <w:pStyle w:val="Sraopastraipa"/>
        <w:numPr>
          <w:ilvl w:val="0"/>
          <w:numId w:val="22"/>
        </w:numPr>
        <w:jc w:val="both"/>
      </w:pPr>
      <w:r>
        <w:t>Dokumentai konkursui pateikiami lietuvių kalba.</w:t>
      </w:r>
    </w:p>
    <w:p w14:paraId="3540B9BB" w14:textId="5CA494C1" w:rsidR="00BF3E6A" w:rsidRDefault="00BF3E6A" w:rsidP="00BF3E6A">
      <w:pPr>
        <w:pStyle w:val="Sraopastraipa"/>
        <w:numPr>
          <w:ilvl w:val="0"/>
          <w:numId w:val="22"/>
        </w:numPr>
        <w:jc w:val="both"/>
      </w:pPr>
      <w:r>
        <w:t>Turto nuomos konkursas skelbiamas viešai BĮ „Klaipėdos paplūdimiai“ internetinėje svetainėje www.klaipedospapludimiai.lt ir bent vienoje visuomenės informavimo priemonėje.</w:t>
      </w:r>
    </w:p>
    <w:p w14:paraId="3E162C1A" w14:textId="58470BBE" w:rsidR="00525A3E" w:rsidRDefault="00BF3E6A" w:rsidP="00BF3E6A">
      <w:pPr>
        <w:pStyle w:val="Sraopastraipa"/>
        <w:numPr>
          <w:ilvl w:val="0"/>
          <w:numId w:val="22"/>
        </w:numPr>
        <w:jc w:val="both"/>
      </w:pPr>
      <w:r>
        <w:t>Su nuomininku bus sudaroma Savivaldybės turto nuomos sutartis, kurios pavyzdinė forma patvirtinta Klaipėdos miesto savivaldybės tarybos 2020 m. balandžio 9 d. sprendimu Nr. T2-54 ,,Dėl Klaipėdos miesto savivaldybės materialiojo turto nuomos tvarkos aprašo patvirtinimo”.</w:t>
      </w:r>
    </w:p>
    <w:p w14:paraId="097B8B47" w14:textId="77777777" w:rsidR="00525A3E" w:rsidRDefault="00525A3E" w:rsidP="00525A3E">
      <w:pPr>
        <w:jc w:val="both"/>
      </w:pPr>
    </w:p>
    <w:p w14:paraId="24FEB36F" w14:textId="378F032A" w:rsidR="00525A3E" w:rsidRPr="00525A3E" w:rsidRDefault="00525A3E" w:rsidP="00525A3E">
      <w:pPr>
        <w:jc w:val="center"/>
        <w:rPr>
          <w:b/>
        </w:rPr>
      </w:pPr>
      <w:r w:rsidRPr="00525A3E">
        <w:rPr>
          <w:b/>
        </w:rPr>
        <w:t>II. NUOMOS SĄLYGOS</w:t>
      </w:r>
    </w:p>
    <w:p w14:paraId="5A367A2C" w14:textId="77777777" w:rsidR="00525A3E" w:rsidRDefault="00525A3E" w:rsidP="00525A3E">
      <w:pPr>
        <w:jc w:val="both"/>
      </w:pPr>
    </w:p>
    <w:p w14:paraId="30C2A4B0" w14:textId="77777777" w:rsidR="00251629" w:rsidRDefault="00B15206" w:rsidP="00251629">
      <w:pPr>
        <w:pStyle w:val="Pagrindiniotekstotrauka"/>
        <w:numPr>
          <w:ilvl w:val="0"/>
          <w:numId w:val="22"/>
        </w:numPr>
        <w:tabs>
          <w:tab w:val="left" w:pos="0"/>
        </w:tabs>
        <w:jc w:val="both"/>
        <w:rPr>
          <w:szCs w:val="24"/>
        </w:rPr>
      </w:pPr>
      <w:r>
        <w:rPr>
          <w:szCs w:val="24"/>
        </w:rPr>
        <w:t>Turtas nuomojamas mažųjų motorinių laivų, katerių švartavimui, užimant nuo krantinės linijos 6 m. upės akvatorijos.</w:t>
      </w:r>
    </w:p>
    <w:p w14:paraId="4F5E4552" w14:textId="3634D20C" w:rsidR="00251629" w:rsidRPr="00251629" w:rsidRDefault="00251629" w:rsidP="00251629">
      <w:pPr>
        <w:pStyle w:val="Pagrindiniotekstotrauka"/>
        <w:numPr>
          <w:ilvl w:val="0"/>
          <w:numId w:val="22"/>
        </w:numPr>
        <w:tabs>
          <w:tab w:val="left" w:pos="0"/>
        </w:tabs>
        <w:jc w:val="both"/>
        <w:rPr>
          <w:szCs w:val="24"/>
        </w:rPr>
      </w:pPr>
      <w:r w:rsidRPr="00251629">
        <w:rPr>
          <w:szCs w:val="24"/>
        </w:rPr>
        <w:t>Nustatomos papildomos sąlygos turto nuomai:</w:t>
      </w:r>
    </w:p>
    <w:p w14:paraId="20DFB575" w14:textId="4AB90E41" w:rsidR="00884BCC" w:rsidRPr="00884BCC" w:rsidRDefault="00884BCC" w:rsidP="00884BCC">
      <w:pPr>
        <w:pStyle w:val="Pagrindiniotekstotrauka"/>
        <w:numPr>
          <w:ilvl w:val="1"/>
          <w:numId w:val="22"/>
        </w:numPr>
        <w:tabs>
          <w:tab w:val="left" w:pos="993"/>
        </w:tabs>
        <w:ind w:left="567" w:firstLine="0"/>
      </w:pPr>
      <w:r w:rsidRPr="00884BCC">
        <w:t>Nuomininkas turi įrengti pontoninę prie</w:t>
      </w:r>
      <w:r w:rsidR="00377A27">
        <w:t>plauką su visais priklausiniais</w:t>
      </w:r>
      <w:r w:rsidRPr="00884BCC">
        <w:t xml:space="preserve"> pagal projektą</w:t>
      </w:r>
      <w:r w:rsidR="00377A27">
        <w:t>,</w:t>
      </w:r>
      <w:r w:rsidRPr="00884BCC">
        <w:t xml:space="preserve"> kurį privalo suderinti su BĮ „Klaipėdos paplūdimiai“.</w:t>
      </w:r>
    </w:p>
    <w:p w14:paraId="23970286" w14:textId="6E54DC9B" w:rsidR="00B15206" w:rsidRDefault="00B15206" w:rsidP="00B009AB">
      <w:pPr>
        <w:pStyle w:val="Pagrindiniotekstotrauka"/>
        <w:numPr>
          <w:ilvl w:val="1"/>
          <w:numId w:val="22"/>
        </w:numPr>
        <w:tabs>
          <w:tab w:val="left" w:pos="0"/>
          <w:tab w:val="left" w:pos="993"/>
        </w:tabs>
        <w:ind w:left="567" w:firstLine="0"/>
        <w:jc w:val="both"/>
        <w:rPr>
          <w:szCs w:val="24"/>
        </w:rPr>
      </w:pPr>
      <w:r w:rsidRPr="00251629">
        <w:rPr>
          <w:szCs w:val="24"/>
        </w:rPr>
        <w:t>Nuomininkas atsako už žmonių ir turto saugumą prie krantinės. Nuomininkas privalo vykdyti krantinės priežiūrą, kad ji būtų tinkama eksploatavimui, tvarkyti prieigas prie krantinės, užtikrinti komunalinių atliekų surinkimą, laikytis gamtosauginių reikalavimų. Papildomos infrastruktūros prie krantinės pagal nuomininko poreikį įrengimu (elektra, vanduo) rūpinasi ir darbus apmoka nuomininkas.</w:t>
      </w:r>
    </w:p>
    <w:p w14:paraId="23F43938" w14:textId="6965B451" w:rsidR="00BF3E6A" w:rsidRPr="00E451F9" w:rsidRDefault="00BF3E6A" w:rsidP="00BF3E6A">
      <w:pPr>
        <w:pStyle w:val="Pagrindiniotekstotrauka"/>
        <w:numPr>
          <w:ilvl w:val="0"/>
          <w:numId w:val="22"/>
        </w:numPr>
        <w:tabs>
          <w:tab w:val="left" w:pos="0"/>
        </w:tabs>
        <w:jc w:val="both"/>
        <w:rPr>
          <w:szCs w:val="24"/>
        </w:rPr>
      </w:pPr>
      <w:r w:rsidRPr="00E451F9">
        <w:rPr>
          <w:szCs w:val="24"/>
        </w:rPr>
        <w:t xml:space="preserve">Pradinis turto nuompinigių dydis </w:t>
      </w:r>
      <w:r w:rsidR="00607A95">
        <w:rPr>
          <w:szCs w:val="24"/>
        </w:rPr>
        <w:t>465,15</w:t>
      </w:r>
      <w:r>
        <w:rPr>
          <w:szCs w:val="24"/>
        </w:rPr>
        <w:t xml:space="preserve"> </w:t>
      </w:r>
      <w:r w:rsidR="00607A95">
        <w:rPr>
          <w:szCs w:val="24"/>
        </w:rPr>
        <w:t>EUR</w:t>
      </w:r>
      <w:r>
        <w:rPr>
          <w:szCs w:val="24"/>
        </w:rPr>
        <w:t xml:space="preserve"> (be PVM) per mėnesį.</w:t>
      </w:r>
    </w:p>
    <w:p w14:paraId="7C8F1D82" w14:textId="196C022F" w:rsidR="00BF3E6A" w:rsidRPr="00E451F9" w:rsidRDefault="00BF3E6A" w:rsidP="00BF3E6A">
      <w:pPr>
        <w:pStyle w:val="Pagrindiniotekstotrauka"/>
        <w:numPr>
          <w:ilvl w:val="0"/>
          <w:numId w:val="22"/>
        </w:numPr>
        <w:tabs>
          <w:tab w:val="left" w:pos="0"/>
        </w:tabs>
        <w:jc w:val="both"/>
        <w:rPr>
          <w:szCs w:val="24"/>
        </w:rPr>
      </w:pPr>
      <w:r w:rsidRPr="00E451F9">
        <w:rPr>
          <w:szCs w:val="24"/>
        </w:rPr>
        <w:t>Nuomininkas moka nuompinigius kas mėnesį</w:t>
      </w:r>
      <w:r>
        <w:rPr>
          <w:szCs w:val="24"/>
        </w:rPr>
        <w:t>,</w:t>
      </w:r>
      <w:r w:rsidRPr="00E451F9">
        <w:rPr>
          <w:szCs w:val="24"/>
        </w:rPr>
        <w:t xml:space="preserve"> prieš prasidedant </w:t>
      </w:r>
      <w:r>
        <w:rPr>
          <w:szCs w:val="24"/>
        </w:rPr>
        <w:t xml:space="preserve">kiekvienam </w:t>
      </w:r>
      <w:r w:rsidRPr="00E451F9">
        <w:rPr>
          <w:szCs w:val="24"/>
        </w:rPr>
        <w:t xml:space="preserve">mėnesiui, bet ne vėliau kaip iki einamo mėnesio </w:t>
      </w:r>
      <w:r>
        <w:rPr>
          <w:szCs w:val="24"/>
        </w:rPr>
        <w:t>20</w:t>
      </w:r>
      <w:r w:rsidRPr="00E451F9">
        <w:rPr>
          <w:szCs w:val="24"/>
        </w:rPr>
        <w:t xml:space="preserve"> (</w:t>
      </w:r>
      <w:r>
        <w:rPr>
          <w:szCs w:val="24"/>
        </w:rPr>
        <w:t>dvidešimtos</w:t>
      </w:r>
      <w:r w:rsidRPr="00E451F9">
        <w:rPr>
          <w:szCs w:val="24"/>
        </w:rPr>
        <w:t>) dienos</w:t>
      </w:r>
      <w:r>
        <w:rPr>
          <w:szCs w:val="24"/>
        </w:rPr>
        <w:t>.</w:t>
      </w:r>
      <w:r w:rsidRPr="00E451F9">
        <w:rPr>
          <w:szCs w:val="24"/>
        </w:rPr>
        <w:t xml:space="preserve"> </w:t>
      </w:r>
    </w:p>
    <w:p w14:paraId="42242E2B" w14:textId="77777777" w:rsidR="00BF3E6A" w:rsidRDefault="00BF3E6A" w:rsidP="00BF3E6A">
      <w:pPr>
        <w:pStyle w:val="Pagrindiniotekstotrauka"/>
        <w:numPr>
          <w:ilvl w:val="0"/>
          <w:numId w:val="22"/>
        </w:numPr>
        <w:tabs>
          <w:tab w:val="left" w:pos="0"/>
        </w:tabs>
        <w:jc w:val="both"/>
        <w:rPr>
          <w:szCs w:val="24"/>
        </w:rPr>
      </w:pPr>
      <w:r w:rsidRPr="00E451F9">
        <w:rPr>
          <w:szCs w:val="24"/>
        </w:rPr>
        <w:t>Nuomininkas, sutartyje nustatyt</w:t>
      </w:r>
      <w:r>
        <w:rPr>
          <w:szCs w:val="24"/>
        </w:rPr>
        <w:t xml:space="preserve">u laiku </w:t>
      </w:r>
      <w:r w:rsidRPr="00E451F9">
        <w:rPr>
          <w:szCs w:val="24"/>
        </w:rPr>
        <w:t>nesumokėjęs</w:t>
      </w:r>
      <w:r>
        <w:rPr>
          <w:szCs w:val="24"/>
        </w:rPr>
        <w:t xml:space="preserve"> nuompinigių </w:t>
      </w:r>
      <w:r w:rsidRPr="00E451F9">
        <w:rPr>
          <w:szCs w:val="24"/>
        </w:rPr>
        <w:t>ir (ar) kitų mokesčių, privalo mokėti nuomotojui 0,05 procento dydžio delspinigius nuo visos nesumokėtos sumos už kiekvieną pavėluotą dieną.</w:t>
      </w:r>
    </w:p>
    <w:p w14:paraId="389A5FF3" w14:textId="77777777" w:rsidR="00BF3E6A" w:rsidRDefault="00BF3E6A" w:rsidP="00BF3E6A">
      <w:pPr>
        <w:pStyle w:val="Pagrindiniotekstotrauka"/>
        <w:tabs>
          <w:tab w:val="left" w:pos="0"/>
          <w:tab w:val="left" w:pos="1276"/>
        </w:tabs>
        <w:ind w:left="851" w:firstLine="0"/>
        <w:jc w:val="both"/>
        <w:rPr>
          <w:szCs w:val="24"/>
        </w:rPr>
      </w:pPr>
    </w:p>
    <w:p w14:paraId="155FC4A6" w14:textId="77777777" w:rsidR="00BF3E6A" w:rsidRPr="00251629" w:rsidRDefault="00BF3E6A" w:rsidP="00BF3E6A">
      <w:pPr>
        <w:pStyle w:val="Pagrindiniotekstotrauka"/>
        <w:tabs>
          <w:tab w:val="left" w:pos="0"/>
          <w:tab w:val="left" w:pos="1276"/>
        </w:tabs>
        <w:ind w:left="851" w:firstLine="0"/>
        <w:jc w:val="both"/>
        <w:rPr>
          <w:szCs w:val="24"/>
        </w:rPr>
      </w:pPr>
    </w:p>
    <w:p w14:paraId="142895F3" w14:textId="0F54852F" w:rsidR="003026D7" w:rsidRDefault="003026D7" w:rsidP="00B65747">
      <w:pPr>
        <w:pStyle w:val="Pagrindiniotekstotrauka"/>
        <w:numPr>
          <w:ilvl w:val="0"/>
          <w:numId w:val="22"/>
        </w:numPr>
        <w:tabs>
          <w:tab w:val="left" w:pos="0"/>
        </w:tabs>
        <w:jc w:val="both"/>
        <w:rPr>
          <w:szCs w:val="24"/>
        </w:rPr>
      </w:pPr>
      <w:r w:rsidRPr="003026D7">
        <w:rPr>
          <w:szCs w:val="24"/>
        </w:rPr>
        <w:lastRenderedPageBreak/>
        <w:t>Nuomos terminas – 5 metai. Jeigu nuomininkas tinkamai vykdo sutartinius įsipareigojimus, sutartis atnaujinama naujam ne ilgesniam kaip 5 metų laikotarpiui.</w:t>
      </w:r>
      <w:r w:rsidR="00B65747">
        <w:rPr>
          <w:szCs w:val="24"/>
        </w:rPr>
        <w:t xml:space="preserve"> </w:t>
      </w:r>
      <w:r w:rsidR="00B65747" w:rsidRPr="00B65747">
        <w:rPr>
          <w:szCs w:val="24"/>
        </w:rPr>
        <w:t>Preliminari turto nuomos sutarties sud</w:t>
      </w:r>
      <w:r w:rsidR="00B65747">
        <w:rPr>
          <w:szCs w:val="24"/>
        </w:rPr>
        <w:t>arymo data ne anksčiau kaip 2023 m. gegužės 31</w:t>
      </w:r>
      <w:r w:rsidR="00B65747" w:rsidRPr="00B65747">
        <w:rPr>
          <w:szCs w:val="24"/>
        </w:rPr>
        <w:t xml:space="preserve"> d.</w:t>
      </w:r>
    </w:p>
    <w:p w14:paraId="672709CF" w14:textId="3E4FD196" w:rsidR="003026D7" w:rsidRDefault="003026D7" w:rsidP="003026D7">
      <w:pPr>
        <w:pStyle w:val="Pagrindiniotekstotrauka"/>
        <w:numPr>
          <w:ilvl w:val="0"/>
          <w:numId w:val="22"/>
        </w:numPr>
        <w:tabs>
          <w:tab w:val="left" w:pos="0"/>
        </w:tabs>
        <w:jc w:val="both"/>
        <w:rPr>
          <w:szCs w:val="24"/>
        </w:rPr>
      </w:pPr>
      <w:r w:rsidRPr="003026D7">
        <w:rPr>
          <w:szCs w:val="24"/>
        </w:rPr>
        <w:t>Nuompinigiai, mokami sutartyje nustatytu laiku, pradedami skaičiuoti nuo turto perdavimo–priėmimo akto pasirašymo dienos.</w:t>
      </w:r>
    </w:p>
    <w:p w14:paraId="7690DB39" w14:textId="49F74150" w:rsidR="00C130E0" w:rsidRPr="00E451F9" w:rsidRDefault="00C130E0" w:rsidP="00884BCC">
      <w:pPr>
        <w:pStyle w:val="Sraopastraipa"/>
        <w:numPr>
          <w:ilvl w:val="0"/>
          <w:numId w:val="22"/>
        </w:numPr>
        <w:jc w:val="both"/>
      </w:pPr>
      <w:r>
        <w:t>Papildomą informaciją teikia</w:t>
      </w:r>
      <w:r w:rsidRPr="00E451F9">
        <w:t xml:space="preserve"> </w:t>
      </w:r>
      <w:r>
        <w:t>direktoriaus pavaduotojas Aleksandras Siakki, tel.</w:t>
      </w:r>
      <w:r w:rsidRPr="00E451F9">
        <w:t xml:space="preserve"> </w:t>
      </w:r>
      <w:r>
        <w:t>+37067620019</w:t>
      </w:r>
      <w:r w:rsidRPr="00E451F9">
        <w:t xml:space="preserve"> , el. p</w:t>
      </w:r>
      <w:r>
        <w:t xml:space="preserve">. </w:t>
      </w:r>
      <w:hyperlink r:id="rId7" w:history="1">
        <w:r w:rsidR="00884BCC" w:rsidRPr="00F25FD1">
          <w:rPr>
            <w:rStyle w:val="Hipersaitas"/>
          </w:rPr>
          <w:t>aleksandras.siakki</w:t>
        </w:r>
        <w:r w:rsidR="00884BCC" w:rsidRPr="00F25FD1">
          <w:rPr>
            <w:rStyle w:val="Hipersaitas"/>
            <w:lang w:val="en-US"/>
          </w:rPr>
          <w:t>@klpp.lt</w:t>
        </w:r>
      </w:hyperlink>
      <w:r w:rsidR="00884BCC">
        <w:rPr>
          <w:lang w:val="en-US"/>
        </w:rPr>
        <w:t xml:space="preserve"> </w:t>
      </w:r>
      <w:proofErr w:type="spellStart"/>
      <w:r w:rsidR="00884BCC">
        <w:rPr>
          <w:lang w:val="en-US"/>
        </w:rPr>
        <w:t>arba</w:t>
      </w:r>
      <w:proofErr w:type="spellEnd"/>
      <w:r w:rsidR="00884BCC">
        <w:rPr>
          <w:lang w:val="en-US"/>
        </w:rPr>
        <w:t xml:space="preserve"> </w:t>
      </w:r>
      <w:proofErr w:type="spellStart"/>
      <w:r w:rsidR="00884BCC" w:rsidRPr="00884BCC">
        <w:rPr>
          <w:lang w:val="en-US"/>
        </w:rPr>
        <w:t>vyr</w:t>
      </w:r>
      <w:proofErr w:type="spellEnd"/>
      <w:r w:rsidR="00884BCC" w:rsidRPr="00884BCC">
        <w:rPr>
          <w:lang w:val="en-US"/>
        </w:rPr>
        <w:t xml:space="preserve">. </w:t>
      </w:r>
      <w:proofErr w:type="spellStart"/>
      <w:proofErr w:type="gramStart"/>
      <w:r w:rsidR="00884BCC" w:rsidRPr="00884BCC">
        <w:rPr>
          <w:lang w:val="en-US"/>
        </w:rPr>
        <w:t>specialistė</w:t>
      </w:r>
      <w:proofErr w:type="spellEnd"/>
      <w:proofErr w:type="gramEnd"/>
      <w:r w:rsidR="00884BCC" w:rsidRPr="00884BCC">
        <w:rPr>
          <w:lang w:val="en-US"/>
        </w:rPr>
        <w:t xml:space="preserve"> </w:t>
      </w:r>
      <w:proofErr w:type="spellStart"/>
      <w:r w:rsidR="00884BCC" w:rsidRPr="00884BCC">
        <w:rPr>
          <w:lang w:val="en-US"/>
        </w:rPr>
        <w:t>infrastruktūros</w:t>
      </w:r>
      <w:proofErr w:type="spellEnd"/>
      <w:r w:rsidR="00884BCC" w:rsidRPr="00884BCC">
        <w:rPr>
          <w:lang w:val="en-US"/>
        </w:rPr>
        <w:t xml:space="preserve"> </w:t>
      </w:r>
      <w:proofErr w:type="spellStart"/>
      <w:r w:rsidR="00884BCC" w:rsidRPr="00884BCC">
        <w:rPr>
          <w:lang w:val="en-US"/>
        </w:rPr>
        <w:t>plėtrai</w:t>
      </w:r>
      <w:proofErr w:type="spellEnd"/>
      <w:r w:rsidR="00884BCC" w:rsidRPr="00884BCC">
        <w:rPr>
          <w:lang w:val="en-US"/>
        </w:rPr>
        <w:t xml:space="preserve"> Jovita Šilkūnaitė, tel. +37046402728, +37065237906, el. p.  jovita.silkunaite@klpp.lt.</w:t>
      </w:r>
    </w:p>
    <w:p w14:paraId="2E370455" w14:textId="530E791E" w:rsidR="00C130E0" w:rsidRPr="00E451F9" w:rsidRDefault="00C130E0" w:rsidP="00C130E0">
      <w:pPr>
        <w:pStyle w:val="Sraopastraipa"/>
        <w:numPr>
          <w:ilvl w:val="0"/>
          <w:numId w:val="22"/>
        </w:numPr>
        <w:jc w:val="both"/>
      </w:pPr>
      <w:r>
        <w:t xml:space="preserve">Turtą </w:t>
      </w:r>
      <w:r w:rsidRPr="00E451F9">
        <w:t>galima apžiūrėti 20</w:t>
      </w:r>
      <w:r>
        <w:t>23</w:t>
      </w:r>
      <w:r w:rsidRPr="00E451F9">
        <w:t xml:space="preserve"> m</w:t>
      </w:r>
      <w:r w:rsidR="00EE6605">
        <w:t>. gegužės 15, 16 d. nuo 13</w:t>
      </w:r>
      <w:r>
        <w:t xml:space="preserve"> iki 15 val. iš anksto sutartu laiku.</w:t>
      </w:r>
      <w:r w:rsidRPr="00E451F9">
        <w:t xml:space="preserve"> </w:t>
      </w:r>
      <w:r>
        <w:t xml:space="preserve">Asmuo, atsakingas už turto apžiūrą, direktoriaus pavaduotojas Aleksandras Siakki, </w:t>
      </w:r>
      <w:r w:rsidRPr="00D164D6">
        <w:t xml:space="preserve">tel. +37067620019 , el. p. </w:t>
      </w:r>
      <w:proofErr w:type="spellStart"/>
      <w:r w:rsidRPr="00D164D6">
        <w:t>aleksandras.siakki@klpp.lt</w:t>
      </w:r>
      <w:proofErr w:type="spellEnd"/>
      <w:r w:rsidRPr="00D164D6">
        <w:t>.</w:t>
      </w:r>
    </w:p>
    <w:p w14:paraId="3BA8DE3A" w14:textId="77777777" w:rsidR="003026D7" w:rsidRDefault="003026D7" w:rsidP="00C130E0">
      <w:pPr>
        <w:pStyle w:val="Pagrindiniotekstotrauka"/>
        <w:tabs>
          <w:tab w:val="left" w:pos="0"/>
        </w:tabs>
        <w:ind w:firstLine="0"/>
        <w:jc w:val="both"/>
        <w:rPr>
          <w:szCs w:val="24"/>
        </w:rPr>
      </w:pPr>
    </w:p>
    <w:p w14:paraId="586218C8" w14:textId="1E5CBF63" w:rsidR="003026D7" w:rsidRPr="003026D7" w:rsidRDefault="003026D7" w:rsidP="003026D7">
      <w:pPr>
        <w:pStyle w:val="Pagrindiniotekstotrauka"/>
        <w:tabs>
          <w:tab w:val="left" w:pos="0"/>
        </w:tabs>
        <w:jc w:val="center"/>
        <w:rPr>
          <w:b/>
          <w:szCs w:val="24"/>
        </w:rPr>
      </w:pPr>
      <w:r w:rsidRPr="003026D7">
        <w:rPr>
          <w:b/>
          <w:szCs w:val="24"/>
        </w:rPr>
        <w:t>III. PASIŪLYMŲ DALYVAUTI KONKURSE PATEIKIMAS IR JŲ REGISTRAVIMAS</w:t>
      </w:r>
    </w:p>
    <w:p w14:paraId="5D7D171A" w14:textId="77777777" w:rsidR="003026D7" w:rsidRDefault="003026D7" w:rsidP="003026D7">
      <w:pPr>
        <w:pStyle w:val="Pagrindiniotekstotrauka"/>
        <w:tabs>
          <w:tab w:val="left" w:pos="0"/>
        </w:tabs>
        <w:ind w:firstLine="0"/>
        <w:jc w:val="both"/>
        <w:rPr>
          <w:szCs w:val="24"/>
        </w:rPr>
      </w:pPr>
    </w:p>
    <w:p w14:paraId="2D61D36D" w14:textId="1DAED1E0" w:rsidR="00042D36" w:rsidRDefault="009D7E00" w:rsidP="00042D36">
      <w:pPr>
        <w:pStyle w:val="Antrats"/>
        <w:numPr>
          <w:ilvl w:val="0"/>
          <w:numId w:val="22"/>
        </w:numPr>
        <w:tabs>
          <w:tab w:val="left" w:pos="700"/>
        </w:tabs>
        <w:jc w:val="both"/>
      </w:pPr>
      <w:r w:rsidRPr="009A2620">
        <w:t>Paraiškos dalyva</w:t>
      </w:r>
      <w:r>
        <w:t>uti konkurse registruojamos 2023</w:t>
      </w:r>
      <w:r w:rsidRPr="009A2620">
        <w:t xml:space="preserve"> m. </w:t>
      </w:r>
      <w:r>
        <w:t>gegužės 23</w:t>
      </w:r>
      <w:r w:rsidRPr="009A2620">
        <w:t xml:space="preserve"> d. nuo 9 iki 10 val. </w:t>
      </w:r>
      <w:r>
        <w:t>BĮ „Klaipėdos paplūdimiai“</w:t>
      </w:r>
      <w:r w:rsidRPr="009A2620">
        <w:t xml:space="preserve">, </w:t>
      </w:r>
      <w:r>
        <w:t>Garažų g. 6</w:t>
      </w:r>
      <w:r w:rsidRPr="009A2620">
        <w:t>,</w:t>
      </w:r>
      <w:r w:rsidR="002324AE">
        <w:t xml:space="preserve"> Klaipėda, </w:t>
      </w:r>
      <w:r>
        <w:t>pasitarimų salėje</w:t>
      </w:r>
      <w:r w:rsidRPr="009A2620">
        <w:t xml:space="preserve">. Paraiškas registruoja vyr. specialistė </w:t>
      </w:r>
      <w:r w:rsidR="00884BCC">
        <w:t xml:space="preserve">personalo ir dokumentų valdymui Vaida </w:t>
      </w:r>
      <w:proofErr w:type="spellStart"/>
      <w:r w:rsidR="00884BCC">
        <w:t>Urnikienė</w:t>
      </w:r>
      <w:proofErr w:type="spellEnd"/>
      <w:r w:rsidRPr="009A2620">
        <w:t xml:space="preserve">, tel. </w:t>
      </w:r>
      <w:r>
        <w:t>+37046402728</w:t>
      </w:r>
      <w:r w:rsidRPr="009A2620">
        <w:t>,</w:t>
      </w:r>
      <w:r>
        <w:t xml:space="preserve"> +37065237906,</w:t>
      </w:r>
      <w:r w:rsidRPr="009A2620">
        <w:t xml:space="preserve"> el. p.  </w:t>
      </w:r>
      <w:hyperlink r:id="rId8" w:history="1">
        <w:r w:rsidR="00884BCC" w:rsidRPr="00F25FD1">
          <w:rPr>
            <w:rStyle w:val="Hipersaitas"/>
          </w:rPr>
          <w:t>vaida.urnikiene@klpp.lt</w:t>
        </w:r>
      </w:hyperlink>
      <w:r w:rsidRPr="009A2620">
        <w:t>.</w:t>
      </w:r>
    </w:p>
    <w:p w14:paraId="1B539BFF" w14:textId="23D3AB53" w:rsidR="00042D36" w:rsidRDefault="00042D36" w:rsidP="00042D36">
      <w:pPr>
        <w:pStyle w:val="Antrats"/>
        <w:numPr>
          <w:ilvl w:val="0"/>
          <w:numId w:val="22"/>
        </w:numPr>
        <w:tabs>
          <w:tab w:val="left" w:pos="700"/>
        </w:tabs>
        <w:jc w:val="both"/>
      </w:pPr>
      <w:r>
        <w:t xml:space="preserve">Konkurso dalyvis privalo </w:t>
      </w:r>
      <w:r w:rsidRPr="00042D36">
        <w:t>iki paraiškų dalyvauti nuomos konkurse registravimo pradžios</w:t>
      </w:r>
      <w:r>
        <w:t xml:space="preserve"> sumokėti pradinį įnašą –  </w:t>
      </w:r>
      <w:r w:rsidR="00EB2DE8">
        <w:t xml:space="preserve">1395,45 </w:t>
      </w:r>
      <w:r>
        <w:t xml:space="preserve">EUR, lygų paskelbtam 3 mėnesių pradiniam nuompinigių dydžiui ( </w:t>
      </w:r>
      <w:r w:rsidR="00EB2DE8">
        <w:t>465,15 EUR x 3 mėn.</w:t>
      </w:r>
      <w:r>
        <w:t>).</w:t>
      </w:r>
    </w:p>
    <w:p w14:paraId="2A613E97" w14:textId="16EC76DD" w:rsidR="00042D36" w:rsidRDefault="00C130E0" w:rsidP="00042D36">
      <w:pPr>
        <w:pStyle w:val="Antrats"/>
        <w:numPr>
          <w:ilvl w:val="0"/>
          <w:numId w:val="22"/>
        </w:numPr>
        <w:tabs>
          <w:tab w:val="left" w:pos="700"/>
        </w:tabs>
        <w:jc w:val="both"/>
      </w:pPr>
      <w:r>
        <w:t>R</w:t>
      </w:r>
      <w:r w:rsidR="00042D36">
        <w:t xml:space="preserve">ekvizitai: BĮ „Klaipėdos paplūdimiai“, </w:t>
      </w:r>
      <w:r w:rsidR="00042D36" w:rsidRPr="00042D36">
        <w:t>kodas 141892739</w:t>
      </w:r>
      <w:r w:rsidR="00042D36">
        <w:t>, atsiskaitomoji sąskaita LT957300010139769332, Swedbank AB.</w:t>
      </w:r>
    </w:p>
    <w:p w14:paraId="2930BB05" w14:textId="77777777" w:rsidR="00C130E0" w:rsidRDefault="009D7E00" w:rsidP="00C130E0">
      <w:pPr>
        <w:pStyle w:val="Antrats"/>
        <w:numPr>
          <w:ilvl w:val="0"/>
          <w:numId w:val="22"/>
        </w:numPr>
        <w:tabs>
          <w:tab w:val="left" w:pos="700"/>
        </w:tabs>
        <w:jc w:val="both"/>
      </w:pPr>
      <w:r>
        <w:t xml:space="preserve"> Trijų mėnesių pradinis nuompinigių dydis lieka nuomotojui kaip sutarties sąlygų įvykdymo užtikrinimas ir grąžinamas pasibaigus nuomos terminui ar nutraukus ją prieš terminą, su sąlyga, kad  nuomininkas tinkamai vykdė sutarties sąlygas</w:t>
      </w:r>
      <w:r w:rsidR="00C130E0">
        <w:t>.</w:t>
      </w:r>
    </w:p>
    <w:p w14:paraId="4CE1A768" w14:textId="6E12E283" w:rsidR="00C130E0" w:rsidRPr="00C130E0" w:rsidRDefault="00C130E0" w:rsidP="00FD715F">
      <w:pPr>
        <w:pStyle w:val="Antrats"/>
        <w:numPr>
          <w:ilvl w:val="0"/>
          <w:numId w:val="22"/>
        </w:numPr>
        <w:tabs>
          <w:tab w:val="left" w:pos="700"/>
        </w:tabs>
        <w:jc w:val="both"/>
      </w:pPr>
      <w:r w:rsidRPr="00C130E0">
        <w:rPr>
          <w:color w:val="151515"/>
        </w:rPr>
        <w:t xml:space="preserve">Konkurso dalyviai </w:t>
      </w:r>
      <w:r>
        <w:rPr>
          <w:color w:val="151515"/>
        </w:rPr>
        <w:t>17</w:t>
      </w:r>
      <w:r w:rsidRPr="00C130E0">
        <w:rPr>
          <w:color w:val="151515"/>
        </w:rPr>
        <w:t xml:space="preserve"> punkte nurodytu laiku pateikia užklijuotą voką, ant kur</w:t>
      </w:r>
      <w:r>
        <w:rPr>
          <w:color w:val="151515"/>
        </w:rPr>
        <w:t xml:space="preserve">io turi būti užrašyta </w:t>
      </w:r>
      <w:r w:rsidRPr="00C130E0">
        <w:rPr>
          <w:color w:val="151515"/>
        </w:rPr>
        <w:t xml:space="preserve">turto, kurio nuomos konkursas buvo skelbtas, pavadinimas, </w:t>
      </w:r>
      <w:r w:rsidR="00EB2DE8">
        <w:rPr>
          <w:color w:val="151515"/>
        </w:rPr>
        <w:t>turto buvimo vieta</w:t>
      </w:r>
      <w:r w:rsidRPr="00C130E0">
        <w:rPr>
          <w:color w:val="151515"/>
        </w:rPr>
        <w:t xml:space="preserve"> ir nuoroda „</w:t>
      </w:r>
      <w:r>
        <w:rPr>
          <w:color w:val="151515"/>
        </w:rPr>
        <w:t>Turto</w:t>
      </w:r>
      <w:r w:rsidR="00FD715F">
        <w:rPr>
          <w:color w:val="151515"/>
        </w:rPr>
        <w:t xml:space="preserve"> (krantinės</w:t>
      </w:r>
      <w:r w:rsidR="00FD715F" w:rsidRPr="00FD715F">
        <w:t xml:space="preserve"> </w:t>
      </w:r>
      <w:r w:rsidR="00FD715F" w:rsidRPr="00FD715F">
        <w:rPr>
          <w:color w:val="151515"/>
        </w:rPr>
        <w:t>Nr. 4400-2560-8397</w:t>
      </w:r>
      <w:r w:rsidR="00FD715F">
        <w:rPr>
          <w:color w:val="151515"/>
        </w:rPr>
        <w:t xml:space="preserve">) </w:t>
      </w:r>
      <w:r w:rsidRPr="00C130E0">
        <w:rPr>
          <w:color w:val="151515"/>
        </w:rPr>
        <w:t xml:space="preserve"> nuomos konkursui“. Voke t</w:t>
      </w:r>
      <w:r>
        <w:rPr>
          <w:color w:val="151515"/>
        </w:rPr>
        <w:t>uri būti pateikta</w:t>
      </w:r>
      <w:r w:rsidRPr="00C130E0">
        <w:rPr>
          <w:color w:val="151515"/>
        </w:rPr>
        <w:t>:</w:t>
      </w:r>
    </w:p>
    <w:p w14:paraId="726AC84E" w14:textId="77777777" w:rsidR="00AB3D35" w:rsidRDefault="00AB3D35" w:rsidP="00AB3D35">
      <w:pPr>
        <w:pStyle w:val="Sraopastraipa"/>
        <w:numPr>
          <w:ilvl w:val="1"/>
          <w:numId w:val="22"/>
        </w:numPr>
        <w:shd w:val="clear" w:color="auto" w:fill="FFFFFF"/>
        <w:tabs>
          <w:tab w:val="left" w:pos="1134"/>
        </w:tabs>
        <w:ind w:left="851" w:hanging="284"/>
        <w:jc w:val="both"/>
        <w:rPr>
          <w:color w:val="151515"/>
        </w:rPr>
      </w:pPr>
      <w:r>
        <w:rPr>
          <w:color w:val="151515"/>
        </w:rPr>
        <w:t>p</w:t>
      </w:r>
      <w:r w:rsidR="00C130E0" w:rsidRPr="00AB3D35">
        <w:rPr>
          <w:color w:val="151515"/>
        </w:rPr>
        <w:t>araiška, kurioje nurodomas konkurso dalyvio ar jo įgalioto atstovo vardas, pavardė, gyvenamosios vietos adresas (šie reikalavimai taikomi fiziniams asmenims), juridinio asmens</w:t>
      </w:r>
      <w:r w:rsidRPr="00AB3D35">
        <w:rPr>
          <w:color w:val="151515"/>
        </w:rPr>
        <w:t xml:space="preserve"> pavadinimas ir kodas,</w:t>
      </w:r>
      <w:r w:rsidR="00C130E0" w:rsidRPr="00AB3D35">
        <w:rPr>
          <w:color w:val="151515"/>
        </w:rPr>
        <w:t xml:space="preserve"> buveinės adresas</w:t>
      </w:r>
      <w:r w:rsidRPr="00AB3D35">
        <w:rPr>
          <w:color w:val="151515"/>
        </w:rPr>
        <w:t xml:space="preserve"> (šie reikalavimai taikomi juridiniams asmenims)</w:t>
      </w:r>
      <w:r w:rsidR="00C130E0" w:rsidRPr="00AB3D35">
        <w:rPr>
          <w:color w:val="151515"/>
        </w:rPr>
        <w:t>, telefono numeris</w:t>
      </w:r>
      <w:r w:rsidRPr="00AB3D35">
        <w:rPr>
          <w:color w:val="151515"/>
        </w:rPr>
        <w:t xml:space="preserve"> (mobiliojo)</w:t>
      </w:r>
      <w:r w:rsidR="00C130E0" w:rsidRPr="00AB3D35">
        <w:rPr>
          <w:color w:val="151515"/>
        </w:rPr>
        <w:t>, elektroninio pašto adresas</w:t>
      </w:r>
      <w:r w:rsidRPr="00AB3D35">
        <w:rPr>
          <w:color w:val="151515"/>
        </w:rPr>
        <w:t xml:space="preserve"> (jeigu turi),</w:t>
      </w:r>
      <w:r w:rsidRPr="00AB3D35">
        <w:t xml:space="preserve"> </w:t>
      </w:r>
      <w:r w:rsidRPr="00AB3D35">
        <w:rPr>
          <w:color w:val="151515"/>
        </w:rPr>
        <w:t>kredito įstaigos pavadinimas ir adresas, sąskaitos numeris ir kodas, kokia veikla numatoma vykdyti, siūlomas konkretus nuompinigių dydis, kokiu būdu – raštu ar elektroniniu paštu – informuoti dalyvį arba jo įgaliotą atstovą apie viešo nuomos konkurso laimėjimą</w:t>
      </w:r>
      <w:r w:rsidR="00C130E0" w:rsidRPr="00AB3D35">
        <w:rPr>
          <w:color w:val="151515"/>
        </w:rPr>
        <w:t>;</w:t>
      </w:r>
    </w:p>
    <w:p w14:paraId="504E3EE0" w14:textId="77777777" w:rsidR="00AB3D35" w:rsidRDefault="00AB3D35" w:rsidP="00AB3D35">
      <w:pPr>
        <w:pStyle w:val="Sraopastraipa"/>
        <w:numPr>
          <w:ilvl w:val="1"/>
          <w:numId w:val="22"/>
        </w:numPr>
        <w:shd w:val="clear" w:color="auto" w:fill="FFFFFF"/>
        <w:tabs>
          <w:tab w:val="left" w:pos="1134"/>
        </w:tabs>
        <w:ind w:left="851" w:hanging="284"/>
        <w:jc w:val="both"/>
        <w:rPr>
          <w:color w:val="151515"/>
        </w:rPr>
      </w:pPr>
      <w:r>
        <w:rPr>
          <w:color w:val="151515"/>
        </w:rPr>
        <w:t>n</w:t>
      </w:r>
      <w:r w:rsidR="00C130E0" w:rsidRPr="00AB3D35">
        <w:rPr>
          <w:color w:val="151515"/>
        </w:rPr>
        <w:t>ustatyta tvarka patvirtintas įgaliojimas, jeigu konkurso dalyviui konkurse atstovauja jo įgaliotas asmuo;</w:t>
      </w:r>
    </w:p>
    <w:p w14:paraId="36DADC2B" w14:textId="77777777" w:rsidR="002324AE" w:rsidRDefault="00AB3D35" w:rsidP="00AB3D35">
      <w:pPr>
        <w:pStyle w:val="Sraopastraipa"/>
        <w:numPr>
          <w:ilvl w:val="1"/>
          <w:numId w:val="22"/>
        </w:numPr>
        <w:shd w:val="clear" w:color="auto" w:fill="FFFFFF"/>
        <w:tabs>
          <w:tab w:val="left" w:pos="1134"/>
        </w:tabs>
        <w:ind w:left="851" w:hanging="284"/>
        <w:jc w:val="both"/>
        <w:rPr>
          <w:color w:val="151515"/>
        </w:rPr>
      </w:pPr>
      <w:r w:rsidRPr="00AB3D35">
        <w:rPr>
          <w:color w:val="151515"/>
        </w:rPr>
        <w:t>juridinio asmens registracijos pažymėjimo kopija ir juridinio asmens steigimo dokumentų ar kitų steigimo faktą patvirtinančių dokumentų kopijos, patvirtintos antspaudu (jeigu jis privalo turėti anspaudą) ir įgalioto atstovo parašu;</w:t>
      </w:r>
    </w:p>
    <w:p w14:paraId="70183008" w14:textId="77777777" w:rsidR="002324AE" w:rsidRDefault="00AB3D35" w:rsidP="00AB3D35">
      <w:pPr>
        <w:pStyle w:val="Sraopastraipa"/>
        <w:numPr>
          <w:ilvl w:val="1"/>
          <w:numId w:val="22"/>
        </w:numPr>
        <w:shd w:val="clear" w:color="auto" w:fill="FFFFFF"/>
        <w:tabs>
          <w:tab w:val="left" w:pos="1134"/>
        </w:tabs>
        <w:ind w:left="851" w:hanging="284"/>
        <w:jc w:val="both"/>
        <w:rPr>
          <w:color w:val="151515"/>
        </w:rPr>
      </w:pPr>
      <w:r w:rsidRPr="002324AE">
        <w:rPr>
          <w:color w:val="151515"/>
        </w:rPr>
        <w:t>kredito įstaigos išduotas ar iš elektroninės bankininkystės sistemos atspausdintas kvitas, kuriame pažymėta, kad konkurso dalyvis į nuomotojo skelbime nurodytą kredito įstaigos sąskaitą sumokėjo pradinį įnašą;</w:t>
      </w:r>
    </w:p>
    <w:p w14:paraId="673904AD" w14:textId="6AF78715" w:rsidR="00AB3D35" w:rsidRDefault="00AB3D35" w:rsidP="00AB3D35">
      <w:pPr>
        <w:pStyle w:val="Sraopastraipa"/>
        <w:numPr>
          <w:ilvl w:val="1"/>
          <w:numId w:val="22"/>
        </w:numPr>
        <w:shd w:val="clear" w:color="auto" w:fill="FFFFFF"/>
        <w:tabs>
          <w:tab w:val="left" w:pos="1134"/>
        </w:tabs>
        <w:ind w:left="851" w:hanging="284"/>
        <w:jc w:val="both"/>
        <w:rPr>
          <w:color w:val="151515"/>
        </w:rPr>
      </w:pPr>
      <w:r w:rsidRPr="002324AE">
        <w:rPr>
          <w:color w:val="151515"/>
        </w:rPr>
        <w:t>dokumentai, kuriais patvirtinama, kad konkurso dalyvio veikla atitinka viešojo turto nuomos konkurso sąlygose nustatyto pobūdžio veiklą (juridinio asmens įstatai ar nuostatai).</w:t>
      </w:r>
    </w:p>
    <w:p w14:paraId="41516913" w14:textId="49FBE6DF" w:rsidR="002324AE" w:rsidRDefault="002324AE" w:rsidP="002324AE">
      <w:pPr>
        <w:pStyle w:val="Sraopastraipa"/>
        <w:numPr>
          <w:ilvl w:val="0"/>
          <w:numId w:val="22"/>
        </w:numPr>
        <w:shd w:val="clear" w:color="auto" w:fill="FFFFFF"/>
        <w:tabs>
          <w:tab w:val="left" w:pos="1134"/>
        </w:tabs>
        <w:jc w:val="both"/>
        <w:rPr>
          <w:color w:val="151515"/>
        </w:rPr>
      </w:pPr>
      <w:r>
        <w:rPr>
          <w:color w:val="151515"/>
        </w:rPr>
        <w:t>Paraiška turi būti pasirašyta</w:t>
      </w:r>
      <w:r w:rsidRPr="002324AE">
        <w:rPr>
          <w:color w:val="151515"/>
        </w:rPr>
        <w:t xml:space="preserve"> juridinio asmens vadovo ar jo įgalioto atstovo.</w:t>
      </w:r>
    </w:p>
    <w:p w14:paraId="6588B8F1" w14:textId="77777777" w:rsidR="00FD715F" w:rsidRPr="002324AE" w:rsidRDefault="00FD715F" w:rsidP="00FD715F">
      <w:pPr>
        <w:pStyle w:val="Sraopastraipa"/>
        <w:shd w:val="clear" w:color="auto" w:fill="FFFFFF"/>
        <w:tabs>
          <w:tab w:val="left" w:pos="1134"/>
        </w:tabs>
        <w:ind w:left="927"/>
        <w:jc w:val="both"/>
        <w:rPr>
          <w:color w:val="151515"/>
        </w:rPr>
      </w:pPr>
    </w:p>
    <w:p w14:paraId="4C986478" w14:textId="77777777" w:rsidR="00A61B90" w:rsidRDefault="00A61B90" w:rsidP="002324AE">
      <w:pPr>
        <w:jc w:val="both"/>
      </w:pPr>
    </w:p>
    <w:p w14:paraId="4AF072EB" w14:textId="06F47610" w:rsidR="00A61B90" w:rsidRDefault="009D7E00" w:rsidP="009D7E00">
      <w:pPr>
        <w:ind w:firstLine="720"/>
        <w:jc w:val="center"/>
        <w:rPr>
          <w:b/>
        </w:rPr>
      </w:pPr>
      <w:r w:rsidRPr="009D7E00">
        <w:rPr>
          <w:b/>
        </w:rPr>
        <w:lastRenderedPageBreak/>
        <w:t>IV. VOKŲ SU PASIŪLYMAIS ATPLĖŠIMAS, VERTINIMAS</w:t>
      </w:r>
    </w:p>
    <w:p w14:paraId="6B620213" w14:textId="77777777" w:rsidR="009D7E00" w:rsidRDefault="009D7E00" w:rsidP="009D7E00">
      <w:pPr>
        <w:ind w:firstLine="720"/>
        <w:jc w:val="center"/>
        <w:rPr>
          <w:b/>
        </w:rPr>
      </w:pPr>
    </w:p>
    <w:p w14:paraId="7DA37BFA" w14:textId="492BF168" w:rsidR="00C130E0" w:rsidRDefault="009D7E00" w:rsidP="00607A95">
      <w:pPr>
        <w:pStyle w:val="Pagrindiniotekstotrauka"/>
        <w:numPr>
          <w:ilvl w:val="0"/>
          <w:numId w:val="22"/>
        </w:numPr>
        <w:tabs>
          <w:tab w:val="left" w:pos="0"/>
        </w:tabs>
        <w:jc w:val="both"/>
        <w:rPr>
          <w:szCs w:val="24"/>
        </w:rPr>
      </w:pPr>
      <w:r w:rsidRPr="00E451F9">
        <w:rPr>
          <w:szCs w:val="24"/>
        </w:rPr>
        <w:t>Konkurso komisijos posėdis vyks 20</w:t>
      </w:r>
      <w:r>
        <w:rPr>
          <w:szCs w:val="24"/>
        </w:rPr>
        <w:t>23</w:t>
      </w:r>
      <w:r w:rsidRPr="00E451F9">
        <w:rPr>
          <w:szCs w:val="24"/>
        </w:rPr>
        <w:t xml:space="preserve"> m.</w:t>
      </w:r>
      <w:r>
        <w:rPr>
          <w:szCs w:val="24"/>
        </w:rPr>
        <w:t xml:space="preserve"> </w:t>
      </w:r>
      <w:r w:rsidR="00495FDD">
        <w:rPr>
          <w:szCs w:val="24"/>
        </w:rPr>
        <w:t>gegužės</w:t>
      </w:r>
      <w:r>
        <w:rPr>
          <w:szCs w:val="24"/>
        </w:rPr>
        <w:t xml:space="preserve"> 25 d. 10</w:t>
      </w:r>
      <w:r w:rsidRPr="00E451F9">
        <w:rPr>
          <w:szCs w:val="24"/>
        </w:rPr>
        <w:t xml:space="preserve"> val.</w:t>
      </w:r>
      <w:r>
        <w:rPr>
          <w:szCs w:val="24"/>
        </w:rPr>
        <w:t xml:space="preserve"> </w:t>
      </w:r>
      <w:r w:rsidRPr="00E451F9">
        <w:rPr>
          <w:szCs w:val="24"/>
        </w:rPr>
        <w:t xml:space="preserve">, </w:t>
      </w:r>
      <w:r>
        <w:rPr>
          <w:szCs w:val="24"/>
        </w:rPr>
        <w:t>Klaipėdoje, Garažų g. 6, BĮ „Klaipėdos paplūdimiai“</w:t>
      </w:r>
      <w:r w:rsidR="00FD715F">
        <w:rPr>
          <w:szCs w:val="24"/>
        </w:rPr>
        <w:t>,</w:t>
      </w:r>
      <w:bookmarkStart w:id="0" w:name="_GoBack"/>
      <w:bookmarkEnd w:id="0"/>
      <w:r w:rsidR="002324AE">
        <w:rPr>
          <w:szCs w:val="24"/>
        </w:rPr>
        <w:t xml:space="preserve"> pasitarimų</w:t>
      </w:r>
      <w:r>
        <w:rPr>
          <w:szCs w:val="24"/>
        </w:rPr>
        <w:t xml:space="preserve"> salėje.</w:t>
      </w:r>
    </w:p>
    <w:p w14:paraId="2D9173D4" w14:textId="77777777" w:rsidR="00884BCC" w:rsidRDefault="00884BCC" w:rsidP="00884BCC">
      <w:pPr>
        <w:pStyle w:val="Pagrindiniotekstotrauka"/>
        <w:tabs>
          <w:tab w:val="left" w:pos="0"/>
        </w:tabs>
        <w:ind w:left="927" w:firstLine="0"/>
        <w:jc w:val="both"/>
        <w:rPr>
          <w:szCs w:val="24"/>
        </w:rPr>
      </w:pPr>
    </w:p>
    <w:p w14:paraId="2DB98BA9" w14:textId="77777777" w:rsidR="00607A95" w:rsidRPr="00607A95" w:rsidRDefault="00607A95" w:rsidP="00607A95">
      <w:pPr>
        <w:pStyle w:val="Pagrindiniotekstotrauka"/>
        <w:tabs>
          <w:tab w:val="left" w:pos="0"/>
        </w:tabs>
        <w:jc w:val="center"/>
        <w:rPr>
          <w:b/>
          <w:szCs w:val="24"/>
        </w:rPr>
      </w:pPr>
      <w:r w:rsidRPr="00607A95">
        <w:rPr>
          <w:b/>
          <w:szCs w:val="24"/>
        </w:rPr>
        <w:t>V. BAIGIAMOSIOS NUOSTATOS</w:t>
      </w:r>
    </w:p>
    <w:p w14:paraId="422F9142" w14:textId="77777777" w:rsidR="00607A95" w:rsidRPr="00607A95" w:rsidRDefault="00607A95" w:rsidP="00607A95">
      <w:pPr>
        <w:pStyle w:val="Pagrindiniotekstotrauka"/>
        <w:tabs>
          <w:tab w:val="left" w:pos="0"/>
        </w:tabs>
        <w:jc w:val="both"/>
        <w:rPr>
          <w:szCs w:val="24"/>
        </w:rPr>
      </w:pPr>
    </w:p>
    <w:p w14:paraId="35E47A07" w14:textId="4ADD32D8" w:rsidR="00607A95" w:rsidRPr="00607A95" w:rsidRDefault="00607A95" w:rsidP="00607A95">
      <w:pPr>
        <w:pStyle w:val="Pagrindiniotekstotrauka"/>
        <w:tabs>
          <w:tab w:val="left" w:pos="0"/>
        </w:tabs>
        <w:jc w:val="both"/>
        <w:rPr>
          <w:szCs w:val="24"/>
        </w:rPr>
      </w:pPr>
      <w:r>
        <w:rPr>
          <w:szCs w:val="24"/>
        </w:rPr>
        <w:t>24</w:t>
      </w:r>
      <w:r w:rsidRPr="00607A95">
        <w:rPr>
          <w:szCs w:val="24"/>
        </w:rPr>
        <w:t>. Ginčai, kilę dėl Klaipėdos miesto savivaldybės turto nuomos organizavimo ar jo rezultatų, nuomos sutarties vykdymo, sprendžiami įstatymų nustatyta tvarka.</w:t>
      </w:r>
    </w:p>
    <w:p w14:paraId="2C05DA10" w14:textId="192A2B59" w:rsidR="00607A95" w:rsidRPr="00607A95" w:rsidRDefault="00607A95" w:rsidP="00607A95">
      <w:pPr>
        <w:pStyle w:val="Pagrindiniotekstotrauka"/>
        <w:tabs>
          <w:tab w:val="left" w:pos="0"/>
        </w:tabs>
        <w:jc w:val="center"/>
        <w:rPr>
          <w:szCs w:val="24"/>
        </w:rPr>
      </w:pPr>
      <w:r w:rsidRPr="00607A95">
        <w:rPr>
          <w:szCs w:val="24"/>
        </w:rPr>
        <w:t>______________</w:t>
      </w:r>
    </w:p>
    <w:sectPr w:rsidR="00607A95" w:rsidRPr="00607A95" w:rsidSect="00037118">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6EFF" w14:textId="77777777" w:rsidR="008A1F5E" w:rsidRDefault="008A1F5E">
      <w:r>
        <w:separator/>
      </w:r>
    </w:p>
  </w:endnote>
  <w:endnote w:type="continuationSeparator" w:id="0">
    <w:p w14:paraId="2D2645FB" w14:textId="77777777" w:rsidR="008A1F5E" w:rsidRDefault="008A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B2197" w14:textId="77777777" w:rsidR="008A1F5E" w:rsidRDefault="008A1F5E">
      <w:r>
        <w:separator/>
      </w:r>
    </w:p>
  </w:footnote>
  <w:footnote w:type="continuationSeparator" w:id="0">
    <w:p w14:paraId="425F6FB6" w14:textId="77777777" w:rsidR="008A1F5E" w:rsidRDefault="008A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1B16" w14:textId="77777777" w:rsidR="00306B3D" w:rsidRDefault="00306B3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2F1D298" w14:textId="77777777" w:rsidR="00306B3D" w:rsidRDefault="00306B3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70114" w14:textId="77777777" w:rsidR="00306B3D" w:rsidRDefault="00306B3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D715F">
      <w:rPr>
        <w:rStyle w:val="Puslapionumeris"/>
        <w:noProof/>
      </w:rPr>
      <w:t>2</w:t>
    </w:r>
    <w:r>
      <w:rPr>
        <w:rStyle w:val="Puslapionumeris"/>
      </w:rPr>
      <w:fldChar w:fldCharType="end"/>
    </w:r>
  </w:p>
  <w:p w14:paraId="20813F19" w14:textId="77777777" w:rsidR="00306B3D" w:rsidRDefault="00306B3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88C"/>
    <w:multiLevelType w:val="multilevel"/>
    <w:tmpl w:val="A89E3394"/>
    <w:lvl w:ilvl="0">
      <w:start w:val="1"/>
      <w:numFmt w:val="decimal"/>
      <w:lvlText w:val="%1."/>
      <w:lvlJc w:val="left"/>
      <w:pPr>
        <w:ind w:left="927" w:hanging="360"/>
      </w:pPr>
      <w:rPr>
        <w:rFonts w:hint="default"/>
        <w:b w:val="0"/>
      </w:rPr>
    </w:lvl>
    <w:lvl w:ilvl="1">
      <w:start w:val="1"/>
      <w:numFmt w:val="decimal"/>
      <w:isLgl/>
      <w:lvlText w:val="%1.%2."/>
      <w:lvlJc w:val="left"/>
      <w:pPr>
        <w:ind w:left="1696" w:hanging="4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056" w:hanging="1800"/>
      </w:pPr>
      <w:rPr>
        <w:rFonts w:hint="default"/>
      </w:rPr>
    </w:lvl>
  </w:abstractNum>
  <w:abstractNum w:abstractNumId="1" w15:restartNumberingAfterBreak="0">
    <w:nsid w:val="05CB7E00"/>
    <w:multiLevelType w:val="hybridMultilevel"/>
    <w:tmpl w:val="3970F29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17123BB1"/>
    <w:multiLevelType w:val="hybridMultilevel"/>
    <w:tmpl w:val="9564BAC8"/>
    <w:lvl w:ilvl="0" w:tplc="AC582BFC">
      <w:start w:val="1"/>
      <w:numFmt w:val="decimal"/>
      <w:lvlText w:val="%1."/>
      <w:lvlJc w:val="left"/>
      <w:pPr>
        <w:tabs>
          <w:tab w:val="num" w:pos="900"/>
        </w:tabs>
        <w:ind w:left="900" w:hanging="360"/>
      </w:pPr>
      <w:rPr>
        <w:rFonts w:hint="default"/>
      </w:rPr>
    </w:lvl>
    <w:lvl w:ilvl="1" w:tplc="29C6183A">
      <w:start w:val="1"/>
      <w:numFmt w:val="decimal"/>
      <w:lvlText w:val="%2."/>
      <w:lvlJc w:val="left"/>
      <w:pPr>
        <w:tabs>
          <w:tab w:val="num" w:pos="2415"/>
        </w:tabs>
        <w:ind w:left="2415" w:hanging="115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508616E"/>
    <w:multiLevelType w:val="hybridMultilevel"/>
    <w:tmpl w:val="14F0BFE0"/>
    <w:lvl w:ilvl="0" w:tplc="6276D9B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5915B1D"/>
    <w:multiLevelType w:val="hybridMultilevel"/>
    <w:tmpl w:val="51BE4A60"/>
    <w:lvl w:ilvl="0" w:tplc="AA24BC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8EC2656"/>
    <w:multiLevelType w:val="hybridMultilevel"/>
    <w:tmpl w:val="6AEEC552"/>
    <w:lvl w:ilvl="0" w:tplc="FDBA65D0">
      <w:start w:val="1"/>
      <w:numFmt w:val="upperLetter"/>
      <w:lvlText w:val="%1."/>
      <w:lvlJc w:val="left"/>
      <w:pPr>
        <w:tabs>
          <w:tab w:val="num" w:pos="7347"/>
        </w:tabs>
        <w:ind w:left="7347" w:hanging="360"/>
      </w:pPr>
      <w:rPr>
        <w:rFonts w:hint="default"/>
      </w:rPr>
    </w:lvl>
    <w:lvl w:ilvl="1" w:tplc="04090019" w:tentative="1">
      <w:start w:val="1"/>
      <w:numFmt w:val="lowerLetter"/>
      <w:lvlText w:val="%2."/>
      <w:lvlJc w:val="left"/>
      <w:pPr>
        <w:tabs>
          <w:tab w:val="num" w:pos="8067"/>
        </w:tabs>
        <w:ind w:left="8067" w:hanging="360"/>
      </w:pPr>
    </w:lvl>
    <w:lvl w:ilvl="2" w:tplc="0409001B" w:tentative="1">
      <w:start w:val="1"/>
      <w:numFmt w:val="lowerRoman"/>
      <w:lvlText w:val="%3."/>
      <w:lvlJc w:val="right"/>
      <w:pPr>
        <w:tabs>
          <w:tab w:val="num" w:pos="8787"/>
        </w:tabs>
        <w:ind w:left="8787" w:hanging="180"/>
      </w:pPr>
    </w:lvl>
    <w:lvl w:ilvl="3" w:tplc="0409000F" w:tentative="1">
      <w:start w:val="1"/>
      <w:numFmt w:val="decimal"/>
      <w:lvlText w:val="%4."/>
      <w:lvlJc w:val="left"/>
      <w:pPr>
        <w:tabs>
          <w:tab w:val="num" w:pos="9507"/>
        </w:tabs>
        <w:ind w:left="9507" w:hanging="360"/>
      </w:pPr>
    </w:lvl>
    <w:lvl w:ilvl="4" w:tplc="04090019" w:tentative="1">
      <w:start w:val="1"/>
      <w:numFmt w:val="lowerLetter"/>
      <w:lvlText w:val="%5."/>
      <w:lvlJc w:val="left"/>
      <w:pPr>
        <w:tabs>
          <w:tab w:val="num" w:pos="10227"/>
        </w:tabs>
        <w:ind w:left="10227" w:hanging="360"/>
      </w:pPr>
    </w:lvl>
    <w:lvl w:ilvl="5" w:tplc="0409001B" w:tentative="1">
      <w:start w:val="1"/>
      <w:numFmt w:val="lowerRoman"/>
      <w:lvlText w:val="%6."/>
      <w:lvlJc w:val="right"/>
      <w:pPr>
        <w:tabs>
          <w:tab w:val="num" w:pos="10947"/>
        </w:tabs>
        <w:ind w:left="10947" w:hanging="180"/>
      </w:pPr>
    </w:lvl>
    <w:lvl w:ilvl="6" w:tplc="0409000F" w:tentative="1">
      <w:start w:val="1"/>
      <w:numFmt w:val="decimal"/>
      <w:lvlText w:val="%7."/>
      <w:lvlJc w:val="left"/>
      <w:pPr>
        <w:tabs>
          <w:tab w:val="num" w:pos="11667"/>
        </w:tabs>
        <w:ind w:left="11667" w:hanging="360"/>
      </w:pPr>
    </w:lvl>
    <w:lvl w:ilvl="7" w:tplc="04090019" w:tentative="1">
      <w:start w:val="1"/>
      <w:numFmt w:val="lowerLetter"/>
      <w:lvlText w:val="%8."/>
      <w:lvlJc w:val="left"/>
      <w:pPr>
        <w:tabs>
          <w:tab w:val="num" w:pos="12387"/>
        </w:tabs>
        <w:ind w:left="12387" w:hanging="360"/>
      </w:pPr>
    </w:lvl>
    <w:lvl w:ilvl="8" w:tplc="0409001B" w:tentative="1">
      <w:start w:val="1"/>
      <w:numFmt w:val="lowerRoman"/>
      <w:lvlText w:val="%9."/>
      <w:lvlJc w:val="right"/>
      <w:pPr>
        <w:tabs>
          <w:tab w:val="num" w:pos="13107"/>
        </w:tabs>
        <w:ind w:left="13107" w:hanging="180"/>
      </w:pPr>
    </w:lvl>
  </w:abstractNum>
  <w:abstractNum w:abstractNumId="6" w15:restartNumberingAfterBreak="0">
    <w:nsid w:val="2D6A6751"/>
    <w:multiLevelType w:val="hybridMultilevel"/>
    <w:tmpl w:val="7AB27A88"/>
    <w:lvl w:ilvl="0" w:tplc="997A7150">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36947F5C"/>
    <w:multiLevelType w:val="multilevel"/>
    <w:tmpl w:val="66A08802"/>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 w15:restartNumberingAfterBreak="0">
    <w:nsid w:val="407168B6"/>
    <w:multiLevelType w:val="hybridMultilevel"/>
    <w:tmpl w:val="BBD0A5D2"/>
    <w:lvl w:ilvl="0" w:tplc="7BF4CE52">
      <w:start w:val="1"/>
      <w:numFmt w:val="decimal"/>
      <w:lvlText w:val="%1."/>
      <w:lvlJc w:val="left"/>
      <w:pPr>
        <w:tabs>
          <w:tab w:val="num" w:pos="1740"/>
        </w:tabs>
        <w:ind w:left="1740" w:hanging="960"/>
      </w:pPr>
      <w:rPr>
        <w:rFonts w:hint="default"/>
      </w:rPr>
    </w:lvl>
    <w:lvl w:ilvl="1" w:tplc="04270019" w:tentative="1">
      <w:start w:val="1"/>
      <w:numFmt w:val="lowerLetter"/>
      <w:lvlText w:val="%2."/>
      <w:lvlJc w:val="left"/>
      <w:pPr>
        <w:tabs>
          <w:tab w:val="num" w:pos="1860"/>
        </w:tabs>
        <w:ind w:left="1860" w:hanging="360"/>
      </w:pPr>
    </w:lvl>
    <w:lvl w:ilvl="2" w:tplc="0427001B" w:tentative="1">
      <w:start w:val="1"/>
      <w:numFmt w:val="lowerRoman"/>
      <w:lvlText w:val="%3."/>
      <w:lvlJc w:val="right"/>
      <w:pPr>
        <w:tabs>
          <w:tab w:val="num" w:pos="2580"/>
        </w:tabs>
        <w:ind w:left="2580" w:hanging="180"/>
      </w:pPr>
    </w:lvl>
    <w:lvl w:ilvl="3" w:tplc="0427000F" w:tentative="1">
      <w:start w:val="1"/>
      <w:numFmt w:val="decimal"/>
      <w:lvlText w:val="%4."/>
      <w:lvlJc w:val="left"/>
      <w:pPr>
        <w:tabs>
          <w:tab w:val="num" w:pos="3300"/>
        </w:tabs>
        <w:ind w:left="3300" w:hanging="360"/>
      </w:pPr>
    </w:lvl>
    <w:lvl w:ilvl="4" w:tplc="04270019" w:tentative="1">
      <w:start w:val="1"/>
      <w:numFmt w:val="lowerLetter"/>
      <w:lvlText w:val="%5."/>
      <w:lvlJc w:val="left"/>
      <w:pPr>
        <w:tabs>
          <w:tab w:val="num" w:pos="4020"/>
        </w:tabs>
        <w:ind w:left="4020" w:hanging="360"/>
      </w:pPr>
    </w:lvl>
    <w:lvl w:ilvl="5" w:tplc="0427001B" w:tentative="1">
      <w:start w:val="1"/>
      <w:numFmt w:val="lowerRoman"/>
      <w:lvlText w:val="%6."/>
      <w:lvlJc w:val="right"/>
      <w:pPr>
        <w:tabs>
          <w:tab w:val="num" w:pos="4740"/>
        </w:tabs>
        <w:ind w:left="4740" w:hanging="180"/>
      </w:pPr>
    </w:lvl>
    <w:lvl w:ilvl="6" w:tplc="0427000F" w:tentative="1">
      <w:start w:val="1"/>
      <w:numFmt w:val="decimal"/>
      <w:lvlText w:val="%7."/>
      <w:lvlJc w:val="left"/>
      <w:pPr>
        <w:tabs>
          <w:tab w:val="num" w:pos="5460"/>
        </w:tabs>
        <w:ind w:left="5460" w:hanging="360"/>
      </w:pPr>
    </w:lvl>
    <w:lvl w:ilvl="7" w:tplc="04270019" w:tentative="1">
      <w:start w:val="1"/>
      <w:numFmt w:val="lowerLetter"/>
      <w:lvlText w:val="%8."/>
      <w:lvlJc w:val="left"/>
      <w:pPr>
        <w:tabs>
          <w:tab w:val="num" w:pos="6180"/>
        </w:tabs>
        <w:ind w:left="6180" w:hanging="360"/>
      </w:pPr>
    </w:lvl>
    <w:lvl w:ilvl="8" w:tplc="0427001B" w:tentative="1">
      <w:start w:val="1"/>
      <w:numFmt w:val="lowerRoman"/>
      <w:lvlText w:val="%9."/>
      <w:lvlJc w:val="right"/>
      <w:pPr>
        <w:tabs>
          <w:tab w:val="num" w:pos="6900"/>
        </w:tabs>
        <w:ind w:left="6900" w:hanging="180"/>
      </w:pPr>
    </w:lvl>
  </w:abstractNum>
  <w:abstractNum w:abstractNumId="9" w15:restartNumberingAfterBreak="0">
    <w:nsid w:val="413D05E4"/>
    <w:multiLevelType w:val="hybridMultilevel"/>
    <w:tmpl w:val="6B8408FC"/>
    <w:lvl w:ilvl="0" w:tplc="AF7C9B4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46DF0E37"/>
    <w:multiLevelType w:val="hybridMultilevel"/>
    <w:tmpl w:val="50788D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B0220A"/>
    <w:multiLevelType w:val="hybridMultilevel"/>
    <w:tmpl w:val="C34235CC"/>
    <w:lvl w:ilvl="0" w:tplc="773CA0C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538C6FD7"/>
    <w:multiLevelType w:val="hybridMultilevel"/>
    <w:tmpl w:val="585C1ABE"/>
    <w:lvl w:ilvl="0" w:tplc="80D4EBD8">
      <w:start w:val="1"/>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5EF535DB"/>
    <w:multiLevelType w:val="hybridMultilevel"/>
    <w:tmpl w:val="4D4836DA"/>
    <w:lvl w:ilvl="0" w:tplc="A2564C9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620E6BA3"/>
    <w:multiLevelType w:val="hybridMultilevel"/>
    <w:tmpl w:val="5690655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694B25F9"/>
    <w:multiLevelType w:val="hybridMultilevel"/>
    <w:tmpl w:val="0568A172"/>
    <w:lvl w:ilvl="0" w:tplc="A00C70A6">
      <w:start w:val="11"/>
      <w:numFmt w:val="bullet"/>
      <w:lvlText w:val="-"/>
      <w:lvlJc w:val="left"/>
      <w:pPr>
        <w:tabs>
          <w:tab w:val="num" w:pos="1230"/>
        </w:tabs>
        <w:ind w:left="1230" w:hanging="69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C361016"/>
    <w:multiLevelType w:val="hybridMultilevel"/>
    <w:tmpl w:val="9EA0D04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15:restartNumberingAfterBreak="0">
    <w:nsid w:val="6C63640B"/>
    <w:multiLevelType w:val="hybridMultilevel"/>
    <w:tmpl w:val="BADE5748"/>
    <w:lvl w:ilvl="0" w:tplc="1B748DF6">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8" w15:restartNumberingAfterBreak="0">
    <w:nsid w:val="700258D2"/>
    <w:multiLevelType w:val="hybridMultilevel"/>
    <w:tmpl w:val="9FAE3F9C"/>
    <w:lvl w:ilvl="0" w:tplc="F03E44EC">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9" w15:restartNumberingAfterBreak="0">
    <w:nsid w:val="79EB74E3"/>
    <w:multiLevelType w:val="hybridMultilevel"/>
    <w:tmpl w:val="D07CAFA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7C0118C2"/>
    <w:multiLevelType w:val="hybridMultilevel"/>
    <w:tmpl w:val="19CAB4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C870CCC"/>
    <w:multiLevelType w:val="hybridMultilevel"/>
    <w:tmpl w:val="59A6CF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5"/>
  </w:num>
  <w:num w:numId="5">
    <w:abstractNumId w:val="3"/>
  </w:num>
  <w:num w:numId="6">
    <w:abstractNumId w:val="9"/>
  </w:num>
  <w:num w:numId="7">
    <w:abstractNumId w:val="2"/>
  </w:num>
  <w:num w:numId="8">
    <w:abstractNumId w:val="13"/>
  </w:num>
  <w:num w:numId="9">
    <w:abstractNumId w:val="4"/>
  </w:num>
  <w:num w:numId="10">
    <w:abstractNumId w:val="11"/>
  </w:num>
  <w:num w:numId="11">
    <w:abstractNumId w:val="6"/>
  </w:num>
  <w:num w:numId="12">
    <w:abstractNumId w:val="17"/>
  </w:num>
  <w:num w:numId="13">
    <w:abstractNumId w:val="18"/>
  </w:num>
  <w:num w:numId="14">
    <w:abstractNumId w:val="8"/>
  </w:num>
  <w:num w:numId="15">
    <w:abstractNumId w:val="21"/>
  </w:num>
  <w:num w:numId="16">
    <w:abstractNumId w:val="19"/>
  </w:num>
  <w:num w:numId="17">
    <w:abstractNumId w:val="14"/>
  </w:num>
  <w:num w:numId="18">
    <w:abstractNumId w:val="7"/>
  </w:num>
  <w:num w:numId="19">
    <w:abstractNumId w:val="1"/>
  </w:num>
  <w:num w:numId="20">
    <w:abstractNumId w:val="16"/>
  </w:num>
  <w:num w:numId="21">
    <w:abstractNumId w:val="20"/>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CD"/>
    <w:rsid w:val="000027A7"/>
    <w:rsid w:val="00002A15"/>
    <w:rsid w:val="00004676"/>
    <w:rsid w:val="000141DB"/>
    <w:rsid w:val="000150B4"/>
    <w:rsid w:val="00015303"/>
    <w:rsid w:val="00016703"/>
    <w:rsid w:val="0001685D"/>
    <w:rsid w:val="00016A8B"/>
    <w:rsid w:val="00021FE2"/>
    <w:rsid w:val="00023AC8"/>
    <w:rsid w:val="00026201"/>
    <w:rsid w:val="00027CB6"/>
    <w:rsid w:val="00037118"/>
    <w:rsid w:val="000376A5"/>
    <w:rsid w:val="00042D36"/>
    <w:rsid w:val="00052CFE"/>
    <w:rsid w:val="0005375D"/>
    <w:rsid w:val="00053AC3"/>
    <w:rsid w:val="0005629E"/>
    <w:rsid w:val="000606E7"/>
    <w:rsid w:val="00060FCD"/>
    <w:rsid w:val="000622D3"/>
    <w:rsid w:val="00070329"/>
    <w:rsid w:val="0007552D"/>
    <w:rsid w:val="0007762D"/>
    <w:rsid w:val="000809F0"/>
    <w:rsid w:val="000819F8"/>
    <w:rsid w:val="00082AFD"/>
    <w:rsid w:val="00084801"/>
    <w:rsid w:val="00085A13"/>
    <w:rsid w:val="00086747"/>
    <w:rsid w:val="00090F1E"/>
    <w:rsid w:val="000915AF"/>
    <w:rsid w:val="00092D28"/>
    <w:rsid w:val="000934F1"/>
    <w:rsid w:val="00094E34"/>
    <w:rsid w:val="00096B84"/>
    <w:rsid w:val="00097326"/>
    <w:rsid w:val="00097F68"/>
    <w:rsid w:val="000A691B"/>
    <w:rsid w:val="000A770A"/>
    <w:rsid w:val="000B4026"/>
    <w:rsid w:val="000B5D33"/>
    <w:rsid w:val="000B5FF7"/>
    <w:rsid w:val="000B75A8"/>
    <w:rsid w:val="000C3AED"/>
    <w:rsid w:val="000D0DB3"/>
    <w:rsid w:val="000D3DF1"/>
    <w:rsid w:val="000D4A33"/>
    <w:rsid w:val="000E165F"/>
    <w:rsid w:val="000E216B"/>
    <w:rsid w:val="000E6E71"/>
    <w:rsid w:val="000E7878"/>
    <w:rsid w:val="000F1BF4"/>
    <w:rsid w:val="000F1E8D"/>
    <w:rsid w:val="000F2EEF"/>
    <w:rsid w:val="000F6E68"/>
    <w:rsid w:val="00104906"/>
    <w:rsid w:val="001116E2"/>
    <w:rsid w:val="00116BB1"/>
    <w:rsid w:val="00127C6C"/>
    <w:rsid w:val="001306A0"/>
    <w:rsid w:val="00130A73"/>
    <w:rsid w:val="00130BE3"/>
    <w:rsid w:val="001358E0"/>
    <w:rsid w:val="00142C85"/>
    <w:rsid w:val="00143A48"/>
    <w:rsid w:val="001445A2"/>
    <w:rsid w:val="00144D21"/>
    <w:rsid w:val="00150175"/>
    <w:rsid w:val="00153AE0"/>
    <w:rsid w:val="00155124"/>
    <w:rsid w:val="001551D8"/>
    <w:rsid w:val="001564DA"/>
    <w:rsid w:val="00163208"/>
    <w:rsid w:val="00167A04"/>
    <w:rsid w:val="00172681"/>
    <w:rsid w:val="00173C9F"/>
    <w:rsid w:val="00175880"/>
    <w:rsid w:val="00177D2F"/>
    <w:rsid w:val="001846A7"/>
    <w:rsid w:val="001853A6"/>
    <w:rsid w:val="00186581"/>
    <w:rsid w:val="00186A25"/>
    <w:rsid w:val="001943AB"/>
    <w:rsid w:val="001973E6"/>
    <w:rsid w:val="00197753"/>
    <w:rsid w:val="00197C96"/>
    <w:rsid w:val="001A0426"/>
    <w:rsid w:val="001A062D"/>
    <w:rsid w:val="001A1177"/>
    <w:rsid w:val="001A1A50"/>
    <w:rsid w:val="001A6E15"/>
    <w:rsid w:val="001A6E6C"/>
    <w:rsid w:val="001A7525"/>
    <w:rsid w:val="001B0B4D"/>
    <w:rsid w:val="001B1B8A"/>
    <w:rsid w:val="001B71B0"/>
    <w:rsid w:val="001C1003"/>
    <w:rsid w:val="001C1831"/>
    <w:rsid w:val="001C397F"/>
    <w:rsid w:val="001C5594"/>
    <w:rsid w:val="001C6E7D"/>
    <w:rsid w:val="001C7F14"/>
    <w:rsid w:val="001D3944"/>
    <w:rsid w:val="001D7BA4"/>
    <w:rsid w:val="001E5A9B"/>
    <w:rsid w:val="001E5AB5"/>
    <w:rsid w:val="001E714F"/>
    <w:rsid w:val="001E736C"/>
    <w:rsid w:val="001F125F"/>
    <w:rsid w:val="001F24A5"/>
    <w:rsid w:val="00200F59"/>
    <w:rsid w:val="00202CA4"/>
    <w:rsid w:val="002030D9"/>
    <w:rsid w:val="002031F1"/>
    <w:rsid w:val="00204089"/>
    <w:rsid w:val="00214824"/>
    <w:rsid w:val="00215D30"/>
    <w:rsid w:val="00216977"/>
    <w:rsid w:val="00217481"/>
    <w:rsid w:val="002216F0"/>
    <w:rsid w:val="002257EE"/>
    <w:rsid w:val="00226CFE"/>
    <w:rsid w:val="002324AE"/>
    <w:rsid w:val="0023340C"/>
    <w:rsid w:val="00234724"/>
    <w:rsid w:val="00234956"/>
    <w:rsid w:val="00234F0E"/>
    <w:rsid w:val="00236387"/>
    <w:rsid w:val="00236B36"/>
    <w:rsid w:val="00245036"/>
    <w:rsid w:val="00245380"/>
    <w:rsid w:val="00250EC7"/>
    <w:rsid w:val="00251629"/>
    <w:rsid w:val="00252869"/>
    <w:rsid w:val="002531BD"/>
    <w:rsid w:val="00260E51"/>
    <w:rsid w:val="00262394"/>
    <w:rsid w:val="00263699"/>
    <w:rsid w:val="00264979"/>
    <w:rsid w:val="00271021"/>
    <w:rsid w:val="00271537"/>
    <w:rsid w:val="00275C86"/>
    <w:rsid w:val="00280110"/>
    <w:rsid w:val="0028097C"/>
    <w:rsid w:val="00280CBE"/>
    <w:rsid w:val="00287F34"/>
    <w:rsid w:val="002901C4"/>
    <w:rsid w:val="00293F15"/>
    <w:rsid w:val="00296A3E"/>
    <w:rsid w:val="002A1B51"/>
    <w:rsid w:val="002A4DAC"/>
    <w:rsid w:val="002A76BF"/>
    <w:rsid w:val="002B07FF"/>
    <w:rsid w:val="002B4FC6"/>
    <w:rsid w:val="002B6966"/>
    <w:rsid w:val="002B7FF3"/>
    <w:rsid w:val="002C089F"/>
    <w:rsid w:val="002C18DA"/>
    <w:rsid w:val="002C205C"/>
    <w:rsid w:val="002C2A14"/>
    <w:rsid w:val="002C2CE5"/>
    <w:rsid w:val="002C52D5"/>
    <w:rsid w:val="002C712B"/>
    <w:rsid w:val="002D74ED"/>
    <w:rsid w:val="002E2DED"/>
    <w:rsid w:val="002E2F74"/>
    <w:rsid w:val="002E3196"/>
    <w:rsid w:val="002E42BE"/>
    <w:rsid w:val="002F01FA"/>
    <w:rsid w:val="0030070F"/>
    <w:rsid w:val="00301D0B"/>
    <w:rsid w:val="003026D7"/>
    <w:rsid w:val="00303A88"/>
    <w:rsid w:val="0030576C"/>
    <w:rsid w:val="003065D8"/>
    <w:rsid w:val="00306B3D"/>
    <w:rsid w:val="0031033A"/>
    <w:rsid w:val="00311376"/>
    <w:rsid w:val="00312973"/>
    <w:rsid w:val="003150B2"/>
    <w:rsid w:val="00316DC4"/>
    <w:rsid w:val="00317082"/>
    <w:rsid w:val="00317F38"/>
    <w:rsid w:val="00320185"/>
    <w:rsid w:val="00321671"/>
    <w:rsid w:val="0032211E"/>
    <w:rsid w:val="00327BAA"/>
    <w:rsid w:val="00331343"/>
    <w:rsid w:val="00331D03"/>
    <w:rsid w:val="00333AC9"/>
    <w:rsid w:val="00333CF8"/>
    <w:rsid w:val="00333DB4"/>
    <w:rsid w:val="00336BD7"/>
    <w:rsid w:val="00336E1E"/>
    <w:rsid w:val="00341F5A"/>
    <w:rsid w:val="00342EDA"/>
    <w:rsid w:val="003442CE"/>
    <w:rsid w:val="00344E91"/>
    <w:rsid w:val="0034648A"/>
    <w:rsid w:val="003635BF"/>
    <w:rsid w:val="0036486A"/>
    <w:rsid w:val="00364D72"/>
    <w:rsid w:val="00372378"/>
    <w:rsid w:val="00375A71"/>
    <w:rsid w:val="0037792E"/>
    <w:rsid w:val="00377A27"/>
    <w:rsid w:val="00380923"/>
    <w:rsid w:val="00380E7A"/>
    <w:rsid w:val="003830A4"/>
    <w:rsid w:val="00383A95"/>
    <w:rsid w:val="0038612F"/>
    <w:rsid w:val="00393389"/>
    <w:rsid w:val="00393801"/>
    <w:rsid w:val="003A1B58"/>
    <w:rsid w:val="003A1C80"/>
    <w:rsid w:val="003A2077"/>
    <w:rsid w:val="003A4F23"/>
    <w:rsid w:val="003B184B"/>
    <w:rsid w:val="003B3A48"/>
    <w:rsid w:val="003B6135"/>
    <w:rsid w:val="003C0DDB"/>
    <w:rsid w:val="003C0F2C"/>
    <w:rsid w:val="003C183D"/>
    <w:rsid w:val="003C29EE"/>
    <w:rsid w:val="003C35BE"/>
    <w:rsid w:val="003C3E9F"/>
    <w:rsid w:val="003C4725"/>
    <w:rsid w:val="003C6A46"/>
    <w:rsid w:val="003D106C"/>
    <w:rsid w:val="003D4407"/>
    <w:rsid w:val="003D4ED8"/>
    <w:rsid w:val="003D6459"/>
    <w:rsid w:val="003E12BA"/>
    <w:rsid w:val="003E1518"/>
    <w:rsid w:val="003E2F40"/>
    <w:rsid w:val="003E3EBE"/>
    <w:rsid w:val="003E4F8D"/>
    <w:rsid w:val="003E51BA"/>
    <w:rsid w:val="003E6061"/>
    <w:rsid w:val="003F026D"/>
    <w:rsid w:val="003F1911"/>
    <w:rsid w:val="003F3480"/>
    <w:rsid w:val="0040405E"/>
    <w:rsid w:val="004045F6"/>
    <w:rsid w:val="004057CD"/>
    <w:rsid w:val="004100BC"/>
    <w:rsid w:val="004138AE"/>
    <w:rsid w:val="00415647"/>
    <w:rsid w:val="00416AEF"/>
    <w:rsid w:val="004211BD"/>
    <w:rsid w:val="00424380"/>
    <w:rsid w:val="004246D6"/>
    <w:rsid w:val="00427178"/>
    <w:rsid w:val="004306CF"/>
    <w:rsid w:val="004307C0"/>
    <w:rsid w:val="00432C65"/>
    <w:rsid w:val="00436BE9"/>
    <w:rsid w:val="00436F45"/>
    <w:rsid w:val="00443775"/>
    <w:rsid w:val="00455282"/>
    <w:rsid w:val="00455759"/>
    <w:rsid w:val="0045745E"/>
    <w:rsid w:val="0046055C"/>
    <w:rsid w:val="00461AF5"/>
    <w:rsid w:val="00462AF8"/>
    <w:rsid w:val="00463116"/>
    <w:rsid w:val="00463DE2"/>
    <w:rsid w:val="00471358"/>
    <w:rsid w:val="0047144D"/>
    <w:rsid w:val="00472C7E"/>
    <w:rsid w:val="00474A3E"/>
    <w:rsid w:val="00477CB1"/>
    <w:rsid w:val="004815D5"/>
    <w:rsid w:val="00486629"/>
    <w:rsid w:val="00486F71"/>
    <w:rsid w:val="00493E37"/>
    <w:rsid w:val="004944AC"/>
    <w:rsid w:val="00495AA6"/>
    <w:rsid w:val="00495FDD"/>
    <w:rsid w:val="004A1197"/>
    <w:rsid w:val="004A3E48"/>
    <w:rsid w:val="004B05ED"/>
    <w:rsid w:val="004B0816"/>
    <w:rsid w:val="004B2911"/>
    <w:rsid w:val="004B348C"/>
    <w:rsid w:val="004B5951"/>
    <w:rsid w:val="004B5F76"/>
    <w:rsid w:val="004C10FD"/>
    <w:rsid w:val="004C3DF0"/>
    <w:rsid w:val="004C54A0"/>
    <w:rsid w:val="004C661C"/>
    <w:rsid w:val="004C6837"/>
    <w:rsid w:val="004C7183"/>
    <w:rsid w:val="004D2542"/>
    <w:rsid w:val="004D26B3"/>
    <w:rsid w:val="004D2FE5"/>
    <w:rsid w:val="004E0BD4"/>
    <w:rsid w:val="004E1B34"/>
    <w:rsid w:val="004F12FF"/>
    <w:rsid w:val="004F1340"/>
    <w:rsid w:val="004F234A"/>
    <w:rsid w:val="004F24B4"/>
    <w:rsid w:val="004F62AE"/>
    <w:rsid w:val="004F740E"/>
    <w:rsid w:val="00500A8D"/>
    <w:rsid w:val="00506C24"/>
    <w:rsid w:val="005075A4"/>
    <w:rsid w:val="005102F8"/>
    <w:rsid w:val="00525329"/>
    <w:rsid w:val="00525A3E"/>
    <w:rsid w:val="005306F3"/>
    <w:rsid w:val="00533E82"/>
    <w:rsid w:val="005401BF"/>
    <w:rsid w:val="00540F94"/>
    <w:rsid w:val="005458E1"/>
    <w:rsid w:val="00552FB9"/>
    <w:rsid w:val="00553F17"/>
    <w:rsid w:val="00556587"/>
    <w:rsid w:val="00560F79"/>
    <w:rsid w:val="0056276D"/>
    <w:rsid w:val="00563852"/>
    <w:rsid w:val="00563BE2"/>
    <w:rsid w:val="00563EF8"/>
    <w:rsid w:val="005648A1"/>
    <w:rsid w:val="00567071"/>
    <w:rsid w:val="00574DF5"/>
    <w:rsid w:val="00575A0C"/>
    <w:rsid w:val="00575D47"/>
    <w:rsid w:val="00580470"/>
    <w:rsid w:val="00580BEA"/>
    <w:rsid w:val="00582741"/>
    <w:rsid w:val="005838F4"/>
    <w:rsid w:val="005852CD"/>
    <w:rsid w:val="00587F76"/>
    <w:rsid w:val="005909D3"/>
    <w:rsid w:val="00593E04"/>
    <w:rsid w:val="00594A2A"/>
    <w:rsid w:val="00594A43"/>
    <w:rsid w:val="00594FC2"/>
    <w:rsid w:val="00597507"/>
    <w:rsid w:val="00597F8F"/>
    <w:rsid w:val="005A0623"/>
    <w:rsid w:val="005A3D4C"/>
    <w:rsid w:val="005A5253"/>
    <w:rsid w:val="005A730B"/>
    <w:rsid w:val="005A7D50"/>
    <w:rsid w:val="005B2D45"/>
    <w:rsid w:val="005B52EF"/>
    <w:rsid w:val="005B57DD"/>
    <w:rsid w:val="005B7910"/>
    <w:rsid w:val="005C0F80"/>
    <w:rsid w:val="005C4A5C"/>
    <w:rsid w:val="005D2CDD"/>
    <w:rsid w:val="005D4003"/>
    <w:rsid w:val="005D619B"/>
    <w:rsid w:val="005D79CC"/>
    <w:rsid w:val="005E433F"/>
    <w:rsid w:val="005E46F2"/>
    <w:rsid w:val="005E4831"/>
    <w:rsid w:val="005E4BFE"/>
    <w:rsid w:val="005F1608"/>
    <w:rsid w:val="005F3E6D"/>
    <w:rsid w:val="005F64DC"/>
    <w:rsid w:val="005F74E9"/>
    <w:rsid w:val="00601D0F"/>
    <w:rsid w:val="00603862"/>
    <w:rsid w:val="00605B5D"/>
    <w:rsid w:val="00607A95"/>
    <w:rsid w:val="00610C0D"/>
    <w:rsid w:val="006121F2"/>
    <w:rsid w:val="006124C8"/>
    <w:rsid w:val="006124CB"/>
    <w:rsid w:val="0061652C"/>
    <w:rsid w:val="00620394"/>
    <w:rsid w:val="00622385"/>
    <w:rsid w:val="00623491"/>
    <w:rsid w:val="00623C1B"/>
    <w:rsid w:val="006253B2"/>
    <w:rsid w:val="00626420"/>
    <w:rsid w:val="0062799C"/>
    <w:rsid w:val="00631C8D"/>
    <w:rsid w:val="00633892"/>
    <w:rsid w:val="006344A6"/>
    <w:rsid w:val="00635A5F"/>
    <w:rsid w:val="00637554"/>
    <w:rsid w:val="006405EB"/>
    <w:rsid w:val="0064310A"/>
    <w:rsid w:val="00650BD8"/>
    <w:rsid w:val="00652055"/>
    <w:rsid w:val="006524F6"/>
    <w:rsid w:val="00654A22"/>
    <w:rsid w:val="0066552F"/>
    <w:rsid w:val="0067381F"/>
    <w:rsid w:val="00673B86"/>
    <w:rsid w:val="00677A08"/>
    <w:rsid w:val="00680E10"/>
    <w:rsid w:val="00682863"/>
    <w:rsid w:val="00683F03"/>
    <w:rsid w:val="0068437D"/>
    <w:rsid w:val="006868D1"/>
    <w:rsid w:val="0068771F"/>
    <w:rsid w:val="00690E2D"/>
    <w:rsid w:val="0069366F"/>
    <w:rsid w:val="006A38AE"/>
    <w:rsid w:val="006A4189"/>
    <w:rsid w:val="006A46B2"/>
    <w:rsid w:val="006A5C72"/>
    <w:rsid w:val="006B04B0"/>
    <w:rsid w:val="006B226D"/>
    <w:rsid w:val="006B47E3"/>
    <w:rsid w:val="006B53F0"/>
    <w:rsid w:val="006C16D2"/>
    <w:rsid w:val="006C3483"/>
    <w:rsid w:val="006C54FE"/>
    <w:rsid w:val="006C5F0A"/>
    <w:rsid w:val="006C69C0"/>
    <w:rsid w:val="006C6E05"/>
    <w:rsid w:val="006D0DEA"/>
    <w:rsid w:val="006D1F59"/>
    <w:rsid w:val="006D651A"/>
    <w:rsid w:val="006E097E"/>
    <w:rsid w:val="006E3DD6"/>
    <w:rsid w:val="006E4C8E"/>
    <w:rsid w:val="006E5009"/>
    <w:rsid w:val="006F0F52"/>
    <w:rsid w:val="006F141C"/>
    <w:rsid w:val="006F201E"/>
    <w:rsid w:val="006F29AA"/>
    <w:rsid w:val="006F323E"/>
    <w:rsid w:val="006F5896"/>
    <w:rsid w:val="00702B67"/>
    <w:rsid w:val="00702CA5"/>
    <w:rsid w:val="0070331D"/>
    <w:rsid w:val="00704D7C"/>
    <w:rsid w:val="007205BC"/>
    <w:rsid w:val="007242FB"/>
    <w:rsid w:val="007267F0"/>
    <w:rsid w:val="00726D8A"/>
    <w:rsid w:val="00727A7C"/>
    <w:rsid w:val="007316E7"/>
    <w:rsid w:val="00732D9B"/>
    <w:rsid w:val="00735100"/>
    <w:rsid w:val="00736610"/>
    <w:rsid w:val="007443D3"/>
    <w:rsid w:val="00744DD7"/>
    <w:rsid w:val="0075111C"/>
    <w:rsid w:val="0075495A"/>
    <w:rsid w:val="0075591F"/>
    <w:rsid w:val="00755A74"/>
    <w:rsid w:val="00760BEA"/>
    <w:rsid w:val="00761D9B"/>
    <w:rsid w:val="00763537"/>
    <w:rsid w:val="00763D63"/>
    <w:rsid w:val="00766F1D"/>
    <w:rsid w:val="00771507"/>
    <w:rsid w:val="0078085A"/>
    <w:rsid w:val="00783693"/>
    <w:rsid w:val="0078678C"/>
    <w:rsid w:val="0078774D"/>
    <w:rsid w:val="00794E05"/>
    <w:rsid w:val="007A0551"/>
    <w:rsid w:val="007A08B7"/>
    <w:rsid w:val="007A0EE0"/>
    <w:rsid w:val="007A46A7"/>
    <w:rsid w:val="007A5212"/>
    <w:rsid w:val="007A5CDF"/>
    <w:rsid w:val="007A70C5"/>
    <w:rsid w:val="007B0FA7"/>
    <w:rsid w:val="007B2295"/>
    <w:rsid w:val="007B31AC"/>
    <w:rsid w:val="007B33D9"/>
    <w:rsid w:val="007B69B2"/>
    <w:rsid w:val="007B6BF6"/>
    <w:rsid w:val="007C13BD"/>
    <w:rsid w:val="007C2B5A"/>
    <w:rsid w:val="007D3698"/>
    <w:rsid w:val="007D3DBF"/>
    <w:rsid w:val="007D7927"/>
    <w:rsid w:val="007E4F1C"/>
    <w:rsid w:val="007E562C"/>
    <w:rsid w:val="007E7F8E"/>
    <w:rsid w:val="007F00F8"/>
    <w:rsid w:val="007F0C99"/>
    <w:rsid w:val="007F218A"/>
    <w:rsid w:val="007F224C"/>
    <w:rsid w:val="007F3206"/>
    <w:rsid w:val="007F3FD1"/>
    <w:rsid w:val="007F47CD"/>
    <w:rsid w:val="007F518D"/>
    <w:rsid w:val="007F6A99"/>
    <w:rsid w:val="00804E5D"/>
    <w:rsid w:val="00807515"/>
    <w:rsid w:val="00811874"/>
    <w:rsid w:val="00816D0E"/>
    <w:rsid w:val="0082012B"/>
    <w:rsid w:val="0082288A"/>
    <w:rsid w:val="00823948"/>
    <w:rsid w:val="0082548A"/>
    <w:rsid w:val="00825C49"/>
    <w:rsid w:val="008270AE"/>
    <w:rsid w:val="00827E83"/>
    <w:rsid w:val="0083124A"/>
    <w:rsid w:val="008335DD"/>
    <w:rsid w:val="00840928"/>
    <w:rsid w:val="00842EB5"/>
    <w:rsid w:val="008479A6"/>
    <w:rsid w:val="00850BE6"/>
    <w:rsid w:val="00852C69"/>
    <w:rsid w:val="00853B4B"/>
    <w:rsid w:val="00854684"/>
    <w:rsid w:val="0085544F"/>
    <w:rsid w:val="008566FF"/>
    <w:rsid w:val="008670D7"/>
    <w:rsid w:val="008704D1"/>
    <w:rsid w:val="00870FD2"/>
    <w:rsid w:val="008716AA"/>
    <w:rsid w:val="008716CC"/>
    <w:rsid w:val="00872F1F"/>
    <w:rsid w:val="008762B1"/>
    <w:rsid w:val="00876BFB"/>
    <w:rsid w:val="00882B1F"/>
    <w:rsid w:val="00884BCC"/>
    <w:rsid w:val="00885329"/>
    <w:rsid w:val="008858FB"/>
    <w:rsid w:val="00886AEF"/>
    <w:rsid w:val="00887DCD"/>
    <w:rsid w:val="00892956"/>
    <w:rsid w:val="00892D0D"/>
    <w:rsid w:val="008935E2"/>
    <w:rsid w:val="008943EA"/>
    <w:rsid w:val="008945E2"/>
    <w:rsid w:val="008A0187"/>
    <w:rsid w:val="008A1F5E"/>
    <w:rsid w:val="008A3C3A"/>
    <w:rsid w:val="008A5F85"/>
    <w:rsid w:val="008A696F"/>
    <w:rsid w:val="008A6F4D"/>
    <w:rsid w:val="008B17EB"/>
    <w:rsid w:val="008C59EA"/>
    <w:rsid w:val="008C7555"/>
    <w:rsid w:val="008C7FA7"/>
    <w:rsid w:val="008D0ADF"/>
    <w:rsid w:val="008D4D51"/>
    <w:rsid w:val="008D5B33"/>
    <w:rsid w:val="008D70F9"/>
    <w:rsid w:val="008E0A4C"/>
    <w:rsid w:val="008E55A7"/>
    <w:rsid w:val="008E5B74"/>
    <w:rsid w:val="008F1C53"/>
    <w:rsid w:val="008F276B"/>
    <w:rsid w:val="008F2834"/>
    <w:rsid w:val="008F3DDB"/>
    <w:rsid w:val="008F576F"/>
    <w:rsid w:val="00902FE8"/>
    <w:rsid w:val="00903E57"/>
    <w:rsid w:val="00907FF1"/>
    <w:rsid w:val="0092680B"/>
    <w:rsid w:val="00927A10"/>
    <w:rsid w:val="00930C39"/>
    <w:rsid w:val="00933532"/>
    <w:rsid w:val="00942D0B"/>
    <w:rsid w:val="00945021"/>
    <w:rsid w:val="00945F20"/>
    <w:rsid w:val="00950B76"/>
    <w:rsid w:val="00950DF1"/>
    <w:rsid w:val="00957595"/>
    <w:rsid w:val="0096068D"/>
    <w:rsid w:val="00962231"/>
    <w:rsid w:val="00964401"/>
    <w:rsid w:val="00966AA1"/>
    <w:rsid w:val="00967BBC"/>
    <w:rsid w:val="00971EDF"/>
    <w:rsid w:val="00974D7B"/>
    <w:rsid w:val="00977881"/>
    <w:rsid w:val="00980FFD"/>
    <w:rsid w:val="0098193D"/>
    <w:rsid w:val="00985A12"/>
    <w:rsid w:val="009900A7"/>
    <w:rsid w:val="009939AB"/>
    <w:rsid w:val="00994AA6"/>
    <w:rsid w:val="00995D75"/>
    <w:rsid w:val="00996C4E"/>
    <w:rsid w:val="009A1A5E"/>
    <w:rsid w:val="009A2308"/>
    <w:rsid w:val="009A2620"/>
    <w:rsid w:val="009A4DEA"/>
    <w:rsid w:val="009A5695"/>
    <w:rsid w:val="009A77E3"/>
    <w:rsid w:val="009B284D"/>
    <w:rsid w:val="009B73CD"/>
    <w:rsid w:val="009C1F39"/>
    <w:rsid w:val="009C27FD"/>
    <w:rsid w:val="009C3470"/>
    <w:rsid w:val="009C3D0A"/>
    <w:rsid w:val="009C551F"/>
    <w:rsid w:val="009D0A26"/>
    <w:rsid w:val="009D0B03"/>
    <w:rsid w:val="009D18FF"/>
    <w:rsid w:val="009D1E6E"/>
    <w:rsid w:val="009D4305"/>
    <w:rsid w:val="009D50C3"/>
    <w:rsid w:val="009D5D9F"/>
    <w:rsid w:val="009D7E00"/>
    <w:rsid w:val="009E3DBA"/>
    <w:rsid w:val="009E6592"/>
    <w:rsid w:val="009E74DE"/>
    <w:rsid w:val="009E7FD6"/>
    <w:rsid w:val="009F1146"/>
    <w:rsid w:val="009F15B7"/>
    <w:rsid w:val="009F4837"/>
    <w:rsid w:val="009F586B"/>
    <w:rsid w:val="009F5F1E"/>
    <w:rsid w:val="009F70FE"/>
    <w:rsid w:val="009F7174"/>
    <w:rsid w:val="009F7F06"/>
    <w:rsid w:val="00A10BBD"/>
    <w:rsid w:val="00A11334"/>
    <w:rsid w:val="00A14992"/>
    <w:rsid w:val="00A15041"/>
    <w:rsid w:val="00A2160E"/>
    <w:rsid w:val="00A23568"/>
    <w:rsid w:val="00A23D15"/>
    <w:rsid w:val="00A25ADC"/>
    <w:rsid w:val="00A352B2"/>
    <w:rsid w:val="00A35EE3"/>
    <w:rsid w:val="00A40977"/>
    <w:rsid w:val="00A40FAF"/>
    <w:rsid w:val="00A42425"/>
    <w:rsid w:val="00A424EE"/>
    <w:rsid w:val="00A4641E"/>
    <w:rsid w:val="00A46E71"/>
    <w:rsid w:val="00A515CD"/>
    <w:rsid w:val="00A53E88"/>
    <w:rsid w:val="00A56B84"/>
    <w:rsid w:val="00A61B90"/>
    <w:rsid w:val="00A66DC9"/>
    <w:rsid w:val="00A70BB6"/>
    <w:rsid w:val="00A76045"/>
    <w:rsid w:val="00A81220"/>
    <w:rsid w:val="00A85AD5"/>
    <w:rsid w:val="00A90B8B"/>
    <w:rsid w:val="00A9380F"/>
    <w:rsid w:val="00A97A34"/>
    <w:rsid w:val="00AA46A1"/>
    <w:rsid w:val="00AA57CC"/>
    <w:rsid w:val="00AA5BB5"/>
    <w:rsid w:val="00AA6F4D"/>
    <w:rsid w:val="00AA71DF"/>
    <w:rsid w:val="00AB1EC7"/>
    <w:rsid w:val="00AB357D"/>
    <w:rsid w:val="00AB3D35"/>
    <w:rsid w:val="00AB3F46"/>
    <w:rsid w:val="00AB462F"/>
    <w:rsid w:val="00AB5422"/>
    <w:rsid w:val="00AB5663"/>
    <w:rsid w:val="00AB5804"/>
    <w:rsid w:val="00AC06EE"/>
    <w:rsid w:val="00AC30ED"/>
    <w:rsid w:val="00AC5C75"/>
    <w:rsid w:val="00AD2327"/>
    <w:rsid w:val="00AD3936"/>
    <w:rsid w:val="00AE0D9B"/>
    <w:rsid w:val="00AE1A97"/>
    <w:rsid w:val="00AE2DD9"/>
    <w:rsid w:val="00AE4095"/>
    <w:rsid w:val="00AE5600"/>
    <w:rsid w:val="00AE56FB"/>
    <w:rsid w:val="00AF3551"/>
    <w:rsid w:val="00AF3FE0"/>
    <w:rsid w:val="00AF57CF"/>
    <w:rsid w:val="00AF57DF"/>
    <w:rsid w:val="00AF58DC"/>
    <w:rsid w:val="00B0005C"/>
    <w:rsid w:val="00B004B4"/>
    <w:rsid w:val="00B00524"/>
    <w:rsid w:val="00B009AB"/>
    <w:rsid w:val="00B00B74"/>
    <w:rsid w:val="00B024BB"/>
    <w:rsid w:val="00B06BEE"/>
    <w:rsid w:val="00B12842"/>
    <w:rsid w:val="00B12CD4"/>
    <w:rsid w:val="00B13962"/>
    <w:rsid w:val="00B146A0"/>
    <w:rsid w:val="00B15206"/>
    <w:rsid w:val="00B15802"/>
    <w:rsid w:val="00B166D9"/>
    <w:rsid w:val="00B2102F"/>
    <w:rsid w:val="00B21E52"/>
    <w:rsid w:val="00B27F35"/>
    <w:rsid w:val="00B31DC0"/>
    <w:rsid w:val="00B32C87"/>
    <w:rsid w:val="00B33CC9"/>
    <w:rsid w:val="00B354E0"/>
    <w:rsid w:val="00B36DDE"/>
    <w:rsid w:val="00B40134"/>
    <w:rsid w:val="00B406EB"/>
    <w:rsid w:val="00B4099C"/>
    <w:rsid w:val="00B4413F"/>
    <w:rsid w:val="00B4587E"/>
    <w:rsid w:val="00B50744"/>
    <w:rsid w:val="00B5312F"/>
    <w:rsid w:val="00B546FC"/>
    <w:rsid w:val="00B57742"/>
    <w:rsid w:val="00B65747"/>
    <w:rsid w:val="00B66B5C"/>
    <w:rsid w:val="00B72C20"/>
    <w:rsid w:val="00B767E3"/>
    <w:rsid w:val="00B76D48"/>
    <w:rsid w:val="00B838A1"/>
    <w:rsid w:val="00B84248"/>
    <w:rsid w:val="00B86FCF"/>
    <w:rsid w:val="00B901FE"/>
    <w:rsid w:val="00B9194D"/>
    <w:rsid w:val="00B928C9"/>
    <w:rsid w:val="00B94130"/>
    <w:rsid w:val="00BA2611"/>
    <w:rsid w:val="00BA71C8"/>
    <w:rsid w:val="00BB1667"/>
    <w:rsid w:val="00BB1A19"/>
    <w:rsid w:val="00BB2683"/>
    <w:rsid w:val="00BB2F23"/>
    <w:rsid w:val="00BB414B"/>
    <w:rsid w:val="00BB78CF"/>
    <w:rsid w:val="00BC5B85"/>
    <w:rsid w:val="00BD5466"/>
    <w:rsid w:val="00BE0800"/>
    <w:rsid w:val="00BE28E4"/>
    <w:rsid w:val="00BF182B"/>
    <w:rsid w:val="00BF3E6A"/>
    <w:rsid w:val="00BF3F64"/>
    <w:rsid w:val="00C03192"/>
    <w:rsid w:val="00C049FD"/>
    <w:rsid w:val="00C04AEA"/>
    <w:rsid w:val="00C11147"/>
    <w:rsid w:val="00C1236D"/>
    <w:rsid w:val="00C130E0"/>
    <w:rsid w:val="00C14161"/>
    <w:rsid w:val="00C1534B"/>
    <w:rsid w:val="00C214BC"/>
    <w:rsid w:val="00C2480D"/>
    <w:rsid w:val="00C2668D"/>
    <w:rsid w:val="00C304B4"/>
    <w:rsid w:val="00C30650"/>
    <w:rsid w:val="00C3192B"/>
    <w:rsid w:val="00C40C74"/>
    <w:rsid w:val="00C41ADA"/>
    <w:rsid w:val="00C449FE"/>
    <w:rsid w:val="00C46746"/>
    <w:rsid w:val="00C47719"/>
    <w:rsid w:val="00C47856"/>
    <w:rsid w:val="00C52931"/>
    <w:rsid w:val="00C55E64"/>
    <w:rsid w:val="00C56476"/>
    <w:rsid w:val="00C61348"/>
    <w:rsid w:val="00C636BD"/>
    <w:rsid w:val="00C652F2"/>
    <w:rsid w:val="00C66F37"/>
    <w:rsid w:val="00C751F6"/>
    <w:rsid w:val="00C843C3"/>
    <w:rsid w:val="00C846AE"/>
    <w:rsid w:val="00C85B1C"/>
    <w:rsid w:val="00C8765F"/>
    <w:rsid w:val="00C87B2E"/>
    <w:rsid w:val="00CA051C"/>
    <w:rsid w:val="00CA18B4"/>
    <w:rsid w:val="00CA2409"/>
    <w:rsid w:val="00CA2D5F"/>
    <w:rsid w:val="00CB4381"/>
    <w:rsid w:val="00CB52AF"/>
    <w:rsid w:val="00CC1DCE"/>
    <w:rsid w:val="00CC4CD3"/>
    <w:rsid w:val="00CD3DEB"/>
    <w:rsid w:val="00CE1635"/>
    <w:rsid w:val="00CE5D21"/>
    <w:rsid w:val="00CE62BD"/>
    <w:rsid w:val="00CF39C6"/>
    <w:rsid w:val="00D00FF1"/>
    <w:rsid w:val="00D02CBA"/>
    <w:rsid w:val="00D05DF4"/>
    <w:rsid w:val="00D07C2D"/>
    <w:rsid w:val="00D101CF"/>
    <w:rsid w:val="00D11C4E"/>
    <w:rsid w:val="00D1308C"/>
    <w:rsid w:val="00D13811"/>
    <w:rsid w:val="00D13A53"/>
    <w:rsid w:val="00D13DA2"/>
    <w:rsid w:val="00D150F2"/>
    <w:rsid w:val="00D164D6"/>
    <w:rsid w:val="00D17FB6"/>
    <w:rsid w:val="00D20423"/>
    <w:rsid w:val="00D25BAD"/>
    <w:rsid w:val="00D2791A"/>
    <w:rsid w:val="00D30F29"/>
    <w:rsid w:val="00D31975"/>
    <w:rsid w:val="00D3198C"/>
    <w:rsid w:val="00D31EC0"/>
    <w:rsid w:val="00D345A4"/>
    <w:rsid w:val="00D37654"/>
    <w:rsid w:val="00D37E90"/>
    <w:rsid w:val="00D41948"/>
    <w:rsid w:val="00D473F0"/>
    <w:rsid w:val="00D47BC9"/>
    <w:rsid w:val="00D545E4"/>
    <w:rsid w:val="00D55B84"/>
    <w:rsid w:val="00D6055E"/>
    <w:rsid w:val="00D62532"/>
    <w:rsid w:val="00D6413B"/>
    <w:rsid w:val="00D6540A"/>
    <w:rsid w:val="00D733D2"/>
    <w:rsid w:val="00D77087"/>
    <w:rsid w:val="00D77E87"/>
    <w:rsid w:val="00D80690"/>
    <w:rsid w:val="00D81F95"/>
    <w:rsid w:val="00D8409F"/>
    <w:rsid w:val="00D84509"/>
    <w:rsid w:val="00D90D25"/>
    <w:rsid w:val="00D91047"/>
    <w:rsid w:val="00D926AC"/>
    <w:rsid w:val="00D92AB5"/>
    <w:rsid w:val="00D92D36"/>
    <w:rsid w:val="00D934E2"/>
    <w:rsid w:val="00D93799"/>
    <w:rsid w:val="00D94D0C"/>
    <w:rsid w:val="00D95476"/>
    <w:rsid w:val="00D9574D"/>
    <w:rsid w:val="00DA0CEF"/>
    <w:rsid w:val="00DA4922"/>
    <w:rsid w:val="00DA6546"/>
    <w:rsid w:val="00DB25A0"/>
    <w:rsid w:val="00DB31CA"/>
    <w:rsid w:val="00DB3D62"/>
    <w:rsid w:val="00DE27FF"/>
    <w:rsid w:val="00DE2A46"/>
    <w:rsid w:val="00DE36F9"/>
    <w:rsid w:val="00DE4DDB"/>
    <w:rsid w:val="00DE6066"/>
    <w:rsid w:val="00DF5056"/>
    <w:rsid w:val="00DF5736"/>
    <w:rsid w:val="00DF6E77"/>
    <w:rsid w:val="00E01422"/>
    <w:rsid w:val="00E02BAB"/>
    <w:rsid w:val="00E0309E"/>
    <w:rsid w:val="00E03FEF"/>
    <w:rsid w:val="00E045CD"/>
    <w:rsid w:val="00E0653C"/>
    <w:rsid w:val="00E068C8"/>
    <w:rsid w:val="00E16693"/>
    <w:rsid w:val="00E1697C"/>
    <w:rsid w:val="00E16EF6"/>
    <w:rsid w:val="00E2072B"/>
    <w:rsid w:val="00E21388"/>
    <w:rsid w:val="00E22E56"/>
    <w:rsid w:val="00E27A57"/>
    <w:rsid w:val="00E31DDB"/>
    <w:rsid w:val="00E34175"/>
    <w:rsid w:val="00E34C2B"/>
    <w:rsid w:val="00E35C4A"/>
    <w:rsid w:val="00E40232"/>
    <w:rsid w:val="00E42C21"/>
    <w:rsid w:val="00E43148"/>
    <w:rsid w:val="00E451F9"/>
    <w:rsid w:val="00E514DF"/>
    <w:rsid w:val="00E51618"/>
    <w:rsid w:val="00E53ED0"/>
    <w:rsid w:val="00E54A61"/>
    <w:rsid w:val="00E56629"/>
    <w:rsid w:val="00E56AC1"/>
    <w:rsid w:val="00E57EB0"/>
    <w:rsid w:val="00E63AF1"/>
    <w:rsid w:val="00E64F89"/>
    <w:rsid w:val="00E71D48"/>
    <w:rsid w:val="00E73501"/>
    <w:rsid w:val="00E7397D"/>
    <w:rsid w:val="00E743A8"/>
    <w:rsid w:val="00E74F35"/>
    <w:rsid w:val="00E75275"/>
    <w:rsid w:val="00E76D5D"/>
    <w:rsid w:val="00E81DFF"/>
    <w:rsid w:val="00E82067"/>
    <w:rsid w:val="00E84CF1"/>
    <w:rsid w:val="00E84E21"/>
    <w:rsid w:val="00E871E6"/>
    <w:rsid w:val="00E92615"/>
    <w:rsid w:val="00E93C65"/>
    <w:rsid w:val="00EA0816"/>
    <w:rsid w:val="00EA0AC3"/>
    <w:rsid w:val="00EA2077"/>
    <w:rsid w:val="00EA232D"/>
    <w:rsid w:val="00EA3A0A"/>
    <w:rsid w:val="00EA6144"/>
    <w:rsid w:val="00EB09D4"/>
    <w:rsid w:val="00EB2291"/>
    <w:rsid w:val="00EB2999"/>
    <w:rsid w:val="00EB2DE8"/>
    <w:rsid w:val="00EB3D1B"/>
    <w:rsid w:val="00EB784D"/>
    <w:rsid w:val="00EC21F2"/>
    <w:rsid w:val="00EC26A7"/>
    <w:rsid w:val="00EC49D1"/>
    <w:rsid w:val="00EC4B88"/>
    <w:rsid w:val="00ED102D"/>
    <w:rsid w:val="00ED220E"/>
    <w:rsid w:val="00ED2960"/>
    <w:rsid w:val="00EE11CD"/>
    <w:rsid w:val="00EE3454"/>
    <w:rsid w:val="00EE34CB"/>
    <w:rsid w:val="00EE38D5"/>
    <w:rsid w:val="00EE4B29"/>
    <w:rsid w:val="00EE5D63"/>
    <w:rsid w:val="00EE6605"/>
    <w:rsid w:val="00EF0BE4"/>
    <w:rsid w:val="00EF653B"/>
    <w:rsid w:val="00F00841"/>
    <w:rsid w:val="00F00B0B"/>
    <w:rsid w:val="00F01C17"/>
    <w:rsid w:val="00F02E69"/>
    <w:rsid w:val="00F13C83"/>
    <w:rsid w:val="00F15D46"/>
    <w:rsid w:val="00F17BAB"/>
    <w:rsid w:val="00F22119"/>
    <w:rsid w:val="00F22967"/>
    <w:rsid w:val="00F2632D"/>
    <w:rsid w:val="00F26889"/>
    <w:rsid w:val="00F26E34"/>
    <w:rsid w:val="00F27461"/>
    <w:rsid w:val="00F30E51"/>
    <w:rsid w:val="00F3683D"/>
    <w:rsid w:val="00F410A9"/>
    <w:rsid w:val="00F41FB9"/>
    <w:rsid w:val="00F524CA"/>
    <w:rsid w:val="00F53099"/>
    <w:rsid w:val="00F549D1"/>
    <w:rsid w:val="00F56C7F"/>
    <w:rsid w:val="00F638D4"/>
    <w:rsid w:val="00F6622D"/>
    <w:rsid w:val="00F70BD8"/>
    <w:rsid w:val="00F760A4"/>
    <w:rsid w:val="00F7697D"/>
    <w:rsid w:val="00F85A80"/>
    <w:rsid w:val="00F86BC6"/>
    <w:rsid w:val="00F90668"/>
    <w:rsid w:val="00F9258A"/>
    <w:rsid w:val="00FA0927"/>
    <w:rsid w:val="00FA20A3"/>
    <w:rsid w:val="00FA547E"/>
    <w:rsid w:val="00FA76DA"/>
    <w:rsid w:val="00FB09AB"/>
    <w:rsid w:val="00FB1D55"/>
    <w:rsid w:val="00FB2F17"/>
    <w:rsid w:val="00FB53EB"/>
    <w:rsid w:val="00FC248C"/>
    <w:rsid w:val="00FC51F1"/>
    <w:rsid w:val="00FD225F"/>
    <w:rsid w:val="00FD3B0C"/>
    <w:rsid w:val="00FD5D1D"/>
    <w:rsid w:val="00FD715F"/>
    <w:rsid w:val="00FE0236"/>
    <w:rsid w:val="00FE46B8"/>
    <w:rsid w:val="00FE48F6"/>
    <w:rsid w:val="00FE4F7A"/>
    <w:rsid w:val="00FE6845"/>
    <w:rsid w:val="00FF1F92"/>
    <w:rsid w:val="00FF3296"/>
    <w:rsid w:val="00FF410F"/>
    <w:rsid w:val="00FF4529"/>
    <w:rsid w:val="00FF699F"/>
    <w:rsid w:val="00FF76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B4C06"/>
  <w15:chartTrackingRefBased/>
  <w15:docId w15:val="{AD1C6B84-75C0-4651-A411-585962E4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outlineLvl w:val="0"/>
    </w:pPr>
    <w:rPr>
      <w:rFonts w:eastAsia="Arial Unicode MS"/>
      <w:szCs w:val="20"/>
    </w:rPr>
  </w:style>
  <w:style w:type="paragraph" w:styleId="Antrat2">
    <w:name w:val="heading 2"/>
    <w:basedOn w:val="prastasis"/>
    <w:next w:val="prastasis"/>
    <w:qFormat/>
    <w:pPr>
      <w:keepNext/>
      <w:ind w:firstLine="540"/>
      <w:jc w:val="both"/>
      <w:outlineLvl w:val="1"/>
    </w:pPr>
    <w:rPr>
      <w:b/>
      <w:bCs/>
    </w:rPr>
  </w:style>
  <w:style w:type="paragraph" w:styleId="Antrat3">
    <w:name w:val="heading 3"/>
    <w:basedOn w:val="prastasis"/>
    <w:next w:val="prastasis"/>
    <w:qFormat/>
    <w:pPr>
      <w:keepNext/>
      <w:ind w:firstLine="567"/>
      <w:jc w:val="cente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firstLine="567"/>
    </w:pPr>
    <w:rPr>
      <w:szCs w:val="20"/>
    </w:rPr>
  </w:style>
  <w:style w:type="paragraph" w:styleId="Pagrindiniotekstotrauka2">
    <w:name w:val="Body Text Indent 2"/>
    <w:basedOn w:val="prastasis"/>
    <w:link w:val="Pagrindiniotekstotrauka2Diagrama"/>
    <w:pPr>
      <w:ind w:firstLine="540"/>
    </w:pPr>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Pagrindiniotekstotrauka3">
    <w:name w:val="Body Text Indent 3"/>
    <w:basedOn w:val="prastasis"/>
    <w:pPr>
      <w:ind w:firstLine="900"/>
      <w:jc w:val="both"/>
    </w:pPr>
    <w:rPr>
      <w:b/>
      <w:bCs/>
    </w:rPr>
  </w:style>
  <w:style w:type="character" w:styleId="Hipersaitas">
    <w:name w:val="Hyperlink"/>
    <w:rPr>
      <w:color w:val="0000FF"/>
      <w:u w:val="single"/>
    </w:rPr>
  </w:style>
  <w:style w:type="paragraph" w:styleId="Pagrindinistekstas">
    <w:name w:val="Body Text"/>
    <w:basedOn w:val="prastasis"/>
    <w:pPr>
      <w:jc w:val="both"/>
    </w:pPr>
  </w:style>
  <w:style w:type="paragraph" w:styleId="Pavadinimas">
    <w:name w:val="Title"/>
    <w:basedOn w:val="prastasis"/>
    <w:qFormat/>
    <w:pPr>
      <w:ind w:firstLine="567"/>
      <w:jc w:val="center"/>
    </w:pPr>
    <w:rPr>
      <w:b/>
    </w:rPr>
  </w:style>
  <w:style w:type="paragraph" w:styleId="Pagrindinistekstas2">
    <w:name w:val="Body Text 2"/>
    <w:basedOn w:val="prastasis"/>
    <w:pPr>
      <w:jc w:val="center"/>
    </w:pPr>
    <w:rPr>
      <w:bCs/>
    </w:rPr>
  </w:style>
  <w:style w:type="paragraph" w:styleId="Debesliotekstas">
    <w:name w:val="Balloon Text"/>
    <w:basedOn w:val="prastasis"/>
    <w:semiHidden/>
    <w:rsid w:val="005A3D4C"/>
    <w:rPr>
      <w:rFonts w:ascii="Tahoma" w:hAnsi="Tahoma" w:cs="Tahoma"/>
      <w:sz w:val="16"/>
      <w:szCs w:val="16"/>
    </w:rPr>
  </w:style>
  <w:style w:type="paragraph" w:customStyle="1" w:styleId="DiagramaDiagramaDiagrama">
    <w:name w:val="Diagrama Diagrama Diagrama"/>
    <w:basedOn w:val="prastasis"/>
    <w:rsid w:val="00C41ADA"/>
    <w:pPr>
      <w:spacing w:after="160" w:line="240" w:lineRule="exact"/>
    </w:pPr>
    <w:rPr>
      <w:rFonts w:ascii="Tahoma" w:hAnsi="Tahoma"/>
      <w:sz w:val="20"/>
      <w:szCs w:val="20"/>
      <w:lang w:val="en-US"/>
    </w:rPr>
  </w:style>
  <w:style w:type="paragraph" w:styleId="HTMLiankstoformatuotas">
    <w:name w:val="HTML Preformatted"/>
    <w:basedOn w:val="prastasis"/>
    <w:rsid w:val="00892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customStyle="1" w:styleId="CharCharDiagramaDiagramaCharChar">
    <w:name w:val="Char Char Diagrama Diagrama Char Char"/>
    <w:basedOn w:val="prastasis"/>
    <w:rsid w:val="00BB78CF"/>
    <w:pPr>
      <w:spacing w:after="160" w:line="240" w:lineRule="exact"/>
    </w:pPr>
    <w:rPr>
      <w:rFonts w:ascii="Tahoma" w:hAnsi="Tahoma"/>
      <w:sz w:val="20"/>
      <w:szCs w:val="20"/>
      <w:lang w:val="en-US"/>
    </w:rPr>
  </w:style>
  <w:style w:type="paragraph" w:customStyle="1" w:styleId="CharCharDiagramaDiagramaCharCharDiagramaDiagramaCharCharDiagramaDiagramaCharChar">
    <w:name w:val="Char Char Diagrama Diagrama Char Char Diagrama Diagrama Char Char Diagrama Diagrama Char Char"/>
    <w:basedOn w:val="prastasis"/>
    <w:rsid w:val="006E3DD6"/>
    <w:pPr>
      <w:spacing w:after="160" w:line="240" w:lineRule="exact"/>
    </w:pPr>
    <w:rPr>
      <w:rFonts w:ascii="Tahoma" w:hAnsi="Tahoma"/>
      <w:sz w:val="20"/>
      <w:szCs w:val="20"/>
      <w:lang w:val="en-US"/>
    </w:rPr>
  </w:style>
  <w:style w:type="paragraph" w:customStyle="1" w:styleId="CharCharDiagramaDiagramaCharCharDiagramaDiagramaCharCharDiagramaDiagramaCharChar0">
    <w:name w:val="Char Char Diagrama Diagrama Char Char Diagrama Diagrama Char Char Diagrama Diagrama Char Char"/>
    <w:basedOn w:val="prastasis"/>
    <w:rsid w:val="007F6A99"/>
    <w:pPr>
      <w:spacing w:after="160" w:line="240" w:lineRule="exact"/>
    </w:pPr>
    <w:rPr>
      <w:rFonts w:ascii="Tahoma" w:hAnsi="Tahoma"/>
      <w:sz w:val="20"/>
      <w:szCs w:val="20"/>
      <w:lang w:val="en-US"/>
    </w:rPr>
  </w:style>
  <w:style w:type="paragraph" w:styleId="Porat">
    <w:name w:val="footer"/>
    <w:basedOn w:val="prastasis"/>
    <w:rsid w:val="00163208"/>
    <w:pPr>
      <w:tabs>
        <w:tab w:val="center" w:pos="4153"/>
        <w:tab w:val="right" w:pos="8306"/>
      </w:tabs>
    </w:pPr>
    <w:rPr>
      <w:lang w:val="en-GB"/>
    </w:rPr>
  </w:style>
  <w:style w:type="character" w:customStyle="1" w:styleId="AntratsDiagrama">
    <w:name w:val="Antraštės Diagrama"/>
    <w:link w:val="Antrats"/>
    <w:rsid w:val="00F15D46"/>
    <w:rPr>
      <w:sz w:val="24"/>
      <w:szCs w:val="24"/>
      <w:lang w:eastAsia="en-US"/>
    </w:rPr>
  </w:style>
  <w:style w:type="paragraph" w:customStyle="1" w:styleId="TableText">
    <w:name w:val="Table Text"/>
    <w:basedOn w:val="prastasis"/>
    <w:rsid w:val="008F276B"/>
    <w:pPr>
      <w:autoSpaceDE w:val="0"/>
      <w:autoSpaceDN w:val="0"/>
      <w:adjustRightInd w:val="0"/>
      <w:jc w:val="right"/>
    </w:pPr>
    <w:rPr>
      <w:lang w:val="en-US"/>
    </w:rPr>
  </w:style>
  <w:style w:type="character" w:customStyle="1" w:styleId="Pagrindiniotekstotrauka2Diagrama">
    <w:name w:val="Pagrindinio teksto įtrauka 2 Diagrama"/>
    <w:link w:val="Pagrindiniotekstotrauka2"/>
    <w:rsid w:val="005A5253"/>
    <w:rPr>
      <w:sz w:val="24"/>
      <w:szCs w:val="24"/>
      <w:lang w:eastAsia="en-US"/>
    </w:rPr>
  </w:style>
  <w:style w:type="paragraph" w:customStyle="1" w:styleId="Pagrindiniotekstotrauka21">
    <w:name w:val="Pagrindinio teksto įtrauka 21"/>
    <w:basedOn w:val="prastasis"/>
    <w:rsid w:val="00097F68"/>
    <w:pPr>
      <w:suppressAutoHyphens/>
      <w:spacing w:after="120" w:line="480" w:lineRule="auto"/>
      <w:ind w:left="283"/>
    </w:pPr>
    <w:rPr>
      <w:lang w:eastAsia="zh-CN"/>
    </w:rPr>
  </w:style>
  <w:style w:type="paragraph" w:styleId="prastasiniatinklio">
    <w:name w:val="Normal (Web)"/>
    <w:basedOn w:val="prastasis"/>
    <w:uiPriority w:val="99"/>
    <w:unhideWhenUsed/>
    <w:rsid w:val="00A61B90"/>
    <w:pPr>
      <w:spacing w:before="100" w:beforeAutospacing="1" w:after="100" w:afterAutospacing="1"/>
    </w:pPr>
    <w:rPr>
      <w:lang w:eastAsia="lt-LT"/>
    </w:rPr>
  </w:style>
  <w:style w:type="paragraph" w:styleId="Sraopastraipa">
    <w:name w:val="List Paragraph"/>
    <w:basedOn w:val="prastasis"/>
    <w:uiPriority w:val="34"/>
    <w:qFormat/>
    <w:rsid w:val="00E0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3231">
      <w:bodyDiv w:val="1"/>
      <w:marLeft w:val="0"/>
      <w:marRight w:val="0"/>
      <w:marTop w:val="0"/>
      <w:marBottom w:val="0"/>
      <w:divBdr>
        <w:top w:val="none" w:sz="0" w:space="0" w:color="auto"/>
        <w:left w:val="none" w:sz="0" w:space="0" w:color="auto"/>
        <w:bottom w:val="none" w:sz="0" w:space="0" w:color="auto"/>
        <w:right w:val="none" w:sz="0" w:space="0" w:color="auto"/>
      </w:divBdr>
    </w:div>
    <w:div w:id="84111038">
      <w:bodyDiv w:val="1"/>
      <w:marLeft w:val="0"/>
      <w:marRight w:val="0"/>
      <w:marTop w:val="0"/>
      <w:marBottom w:val="0"/>
      <w:divBdr>
        <w:top w:val="none" w:sz="0" w:space="0" w:color="auto"/>
        <w:left w:val="none" w:sz="0" w:space="0" w:color="auto"/>
        <w:bottom w:val="none" w:sz="0" w:space="0" w:color="auto"/>
        <w:right w:val="none" w:sz="0" w:space="0" w:color="auto"/>
      </w:divBdr>
    </w:div>
    <w:div w:id="219177221">
      <w:bodyDiv w:val="1"/>
      <w:marLeft w:val="0"/>
      <w:marRight w:val="0"/>
      <w:marTop w:val="0"/>
      <w:marBottom w:val="0"/>
      <w:divBdr>
        <w:top w:val="none" w:sz="0" w:space="0" w:color="auto"/>
        <w:left w:val="none" w:sz="0" w:space="0" w:color="auto"/>
        <w:bottom w:val="none" w:sz="0" w:space="0" w:color="auto"/>
        <w:right w:val="none" w:sz="0" w:space="0" w:color="auto"/>
      </w:divBdr>
    </w:div>
    <w:div w:id="281619264">
      <w:bodyDiv w:val="1"/>
      <w:marLeft w:val="0"/>
      <w:marRight w:val="0"/>
      <w:marTop w:val="0"/>
      <w:marBottom w:val="0"/>
      <w:divBdr>
        <w:top w:val="none" w:sz="0" w:space="0" w:color="auto"/>
        <w:left w:val="none" w:sz="0" w:space="0" w:color="auto"/>
        <w:bottom w:val="none" w:sz="0" w:space="0" w:color="auto"/>
        <w:right w:val="none" w:sz="0" w:space="0" w:color="auto"/>
      </w:divBdr>
    </w:div>
    <w:div w:id="295764686">
      <w:bodyDiv w:val="1"/>
      <w:marLeft w:val="0"/>
      <w:marRight w:val="0"/>
      <w:marTop w:val="0"/>
      <w:marBottom w:val="0"/>
      <w:divBdr>
        <w:top w:val="none" w:sz="0" w:space="0" w:color="auto"/>
        <w:left w:val="none" w:sz="0" w:space="0" w:color="auto"/>
        <w:bottom w:val="none" w:sz="0" w:space="0" w:color="auto"/>
        <w:right w:val="none" w:sz="0" w:space="0" w:color="auto"/>
      </w:divBdr>
    </w:div>
    <w:div w:id="334498156">
      <w:bodyDiv w:val="1"/>
      <w:marLeft w:val="0"/>
      <w:marRight w:val="0"/>
      <w:marTop w:val="0"/>
      <w:marBottom w:val="0"/>
      <w:divBdr>
        <w:top w:val="none" w:sz="0" w:space="0" w:color="auto"/>
        <w:left w:val="none" w:sz="0" w:space="0" w:color="auto"/>
        <w:bottom w:val="none" w:sz="0" w:space="0" w:color="auto"/>
        <w:right w:val="none" w:sz="0" w:space="0" w:color="auto"/>
      </w:divBdr>
    </w:div>
    <w:div w:id="371462106">
      <w:bodyDiv w:val="1"/>
      <w:marLeft w:val="0"/>
      <w:marRight w:val="0"/>
      <w:marTop w:val="0"/>
      <w:marBottom w:val="0"/>
      <w:divBdr>
        <w:top w:val="none" w:sz="0" w:space="0" w:color="auto"/>
        <w:left w:val="none" w:sz="0" w:space="0" w:color="auto"/>
        <w:bottom w:val="none" w:sz="0" w:space="0" w:color="auto"/>
        <w:right w:val="none" w:sz="0" w:space="0" w:color="auto"/>
      </w:divBdr>
    </w:div>
    <w:div w:id="511653847">
      <w:bodyDiv w:val="1"/>
      <w:marLeft w:val="0"/>
      <w:marRight w:val="0"/>
      <w:marTop w:val="0"/>
      <w:marBottom w:val="0"/>
      <w:divBdr>
        <w:top w:val="none" w:sz="0" w:space="0" w:color="auto"/>
        <w:left w:val="none" w:sz="0" w:space="0" w:color="auto"/>
        <w:bottom w:val="none" w:sz="0" w:space="0" w:color="auto"/>
        <w:right w:val="none" w:sz="0" w:space="0" w:color="auto"/>
      </w:divBdr>
    </w:div>
    <w:div w:id="803884963">
      <w:bodyDiv w:val="1"/>
      <w:marLeft w:val="0"/>
      <w:marRight w:val="0"/>
      <w:marTop w:val="0"/>
      <w:marBottom w:val="0"/>
      <w:divBdr>
        <w:top w:val="none" w:sz="0" w:space="0" w:color="auto"/>
        <w:left w:val="none" w:sz="0" w:space="0" w:color="auto"/>
        <w:bottom w:val="none" w:sz="0" w:space="0" w:color="auto"/>
        <w:right w:val="none" w:sz="0" w:space="0" w:color="auto"/>
      </w:divBdr>
    </w:div>
    <w:div w:id="1097292718">
      <w:bodyDiv w:val="1"/>
      <w:marLeft w:val="0"/>
      <w:marRight w:val="0"/>
      <w:marTop w:val="0"/>
      <w:marBottom w:val="0"/>
      <w:divBdr>
        <w:top w:val="none" w:sz="0" w:space="0" w:color="auto"/>
        <w:left w:val="none" w:sz="0" w:space="0" w:color="auto"/>
        <w:bottom w:val="none" w:sz="0" w:space="0" w:color="auto"/>
        <w:right w:val="none" w:sz="0" w:space="0" w:color="auto"/>
      </w:divBdr>
    </w:div>
    <w:div w:id="1394305679">
      <w:bodyDiv w:val="1"/>
      <w:marLeft w:val="0"/>
      <w:marRight w:val="0"/>
      <w:marTop w:val="0"/>
      <w:marBottom w:val="0"/>
      <w:divBdr>
        <w:top w:val="none" w:sz="0" w:space="0" w:color="auto"/>
        <w:left w:val="none" w:sz="0" w:space="0" w:color="auto"/>
        <w:bottom w:val="none" w:sz="0" w:space="0" w:color="auto"/>
        <w:right w:val="none" w:sz="0" w:space="0" w:color="auto"/>
      </w:divBdr>
    </w:div>
    <w:div w:id="1410346161">
      <w:bodyDiv w:val="1"/>
      <w:marLeft w:val="0"/>
      <w:marRight w:val="0"/>
      <w:marTop w:val="0"/>
      <w:marBottom w:val="0"/>
      <w:divBdr>
        <w:top w:val="none" w:sz="0" w:space="0" w:color="auto"/>
        <w:left w:val="none" w:sz="0" w:space="0" w:color="auto"/>
        <w:bottom w:val="none" w:sz="0" w:space="0" w:color="auto"/>
        <w:right w:val="none" w:sz="0" w:space="0" w:color="auto"/>
      </w:divBdr>
    </w:div>
    <w:div w:id="1471751983">
      <w:bodyDiv w:val="1"/>
      <w:marLeft w:val="0"/>
      <w:marRight w:val="0"/>
      <w:marTop w:val="0"/>
      <w:marBottom w:val="0"/>
      <w:divBdr>
        <w:top w:val="none" w:sz="0" w:space="0" w:color="auto"/>
        <w:left w:val="none" w:sz="0" w:space="0" w:color="auto"/>
        <w:bottom w:val="none" w:sz="0" w:space="0" w:color="auto"/>
        <w:right w:val="none" w:sz="0" w:space="0" w:color="auto"/>
      </w:divBdr>
    </w:div>
    <w:div w:id="1507555308">
      <w:bodyDiv w:val="1"/>
      <w:marLeft w:val="0"/>
      <w:marRight w:val="0"/>
      <w:marTop w:val="0"/>
      <w:marBottom w:val="0"/>
      <w:divBdr>
        <w:top w:val="none" w:sz="0" w:space="0" w:color="auto"/>
        <w:left w:val="none" w:sz="0" w:space="0" w:color="auto"/>
        <w:bottom w:val="none" w:sz="0" w:space="0" w:color="auto"/>
        <w:right w:val="none" w:sz="0" w:space="0" w:color="auto"/>
      </w:divBdr>
    </w:div>
    <w:div w:id="1905791871">
      <w:bodyDiv w:val="1"/>
      <w:marLeft w:val="0"/>
      <w:marRight w:val="0"/>
      <w:marTop w:val="0"/>
      <w:marBottom w:val="0"/>
      <w:divBdr>
        <w:top w:val="none" w:sz="0" w:space="0" w:color="auto"/>
        <w:left w:val="none" w:sz="0" w:space="0" w:color="auto"/>
        <w:bottom w:val="none" w:sz="0" w:space="0" w:color="auto"/>
        <w:right w:val="none" w:sz="0" w:space="0" w:color="auto"/>
      </w:divBdr>
    </w:div>
    <w:div w:id="1972468684">
      <w:bodyDiv w:val="1"/>
      <w:marLeft w:val="0"/>
      <w:marRight w:val="0"/>
      <w:marTop w:val="0"/>
      <w:marBottom w:val="0"/>
      <w:divBdr>
        <w:top w:val="none" w:sz="0" w:space="0" w:color="auto"/>
        <w:left w:val="none" w:sz="0" w:space="0" w:color="auto"/>
        <w:bottom w:val="none" w:sz="0" w:space="0" w:color="auto"/>
        <w:right w:val="none" w:sz="0" w:space="0" w:color="auto"/>
      </w:divBdr>
    </w:div>
    <w:div w:id="2009675324">
      <w:bodyDiv w:val="1"/>
      <w:marLeft w:val="0"/>
      <w:marRight w:val="0"/>
      <w:marTop w:val="0"/>
      <w:marBottom w:val="0"/>
      <w:divBdr>
        <w:top w:val="none" w:sz="0" w:space="0" w:color="auto"/>
        <w:left w:val="none" w:sz="0" w:space="0" w:color="auto"/>
        <w:bottom w:val="none" w:sz="0" w:space="0" w:color="auto"/>
        <w:right w:val="none" w:sz="0" w:space="0" w:color="auto"/>
      </w:divBdr>
    </w:div>
    <w:div w:id="20872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ida.urnikiene@klpp.lt" TargetMode="External"/><Relationship Id="rId3" Type="http://schemas.openxmlformats.org/officeDocument/2006/relationships/settings" Target="settings.xml"/><Relationship Id="rId7" Type="http://schemas.openxmlformats.org/officeDocument/2006/relationships/hyperlink" Target="mailto:aleksandras.siakki@klpp.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4212</Words>
  <Characters>2402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UAB “PAGĖGIŲ KOMUNALINIS ŪKIS”</vt:lpstr>
    </vt:vector>
  </TitlesOfParts>
  <Company>Šilutė</Company>
  <LinksUpToDate>false</LinksUpToDate>
  <CharactersWithSpaces>6601</CharactersWithSpaces>
  <SharedDoc>false</SharedDoc>
  <HLinks>
    <vt:vector size="6" baseType="variant">
      <vt:variant>
        <vt:i4>3407965</vt:i4>
      </vt:variant>
      <vt:variant>
        <vt:i4>0</vt:i4>
      </vt:variant>
      <vt:variant>
        <vt:i4>0</vt:i4>
      </vt:variant>
      <vt:variant>
        <vt:i4>5</vt:i4>
      </vt:variant>
      <vt:variant>
        <vt:lpwstr>mailto:aukse.rupainiene@silute.lt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“PAGĖGIŲ KOMUNALINIS ŪKIS”</dc:title>
  <dc:subject/>
  <dc:creator>Ekonom6</dc:creator>
  <cp:keywords/>
  <dc:description/>
  <cp:lastModifiedBy>Buhalterija</cp:lastModifiedBy>
  <cp:revision>4</cp:revision>
  <cp:lastPrinted>2021-06-18T12:14:00Z</cp:lastPrinted>
  <dcterms:created xsi:type="dcterms:W3CDTF">2023-05-08T09:19:00Z</dcterms:created>
  <dcterms:modified xsi:type="dcterms:W3CDTF">2023-05-09T08:25:00Z</dcterms:modified>
</cp:coreProperties>
</file>